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4A" w:rsidRPr="009A4356" w:rsidRDefault="005E6CEC" w:rsidP="00712A4A">
      <w:pPr>
        <w:jc w:val="right"/>
        <w:rPr>
          <w:color w:val="000000"/>
          <w:sz w:val="28"/>
          <w:szCs w:val="28"/>
        </w:rPr>
      </w:pPr>
      <w:r w:rsidRPr="009A4356">
        <w:rPr>
          <w:color w:val="000000"/>
          <w:sz w:val="28"/>
          <w:szCs w:val="28"/>
        </w:rPr>
        <w:t>Приложение 1 (Том 3)</w:t>
      </w:r>
    </w:p>
    <w:p w:rsidR="008F4800" w:rsidRPr="009A4356" w:rsidRDefault="008F4800" w:rsidP="00712A4A">
      <w:pPr>
        <w:jc w:val="right"/>
        <w:rPr>
          <w:color w:val="000000"/>
          <w:sz w:val="28"/>
          <w:szCs w:val="28"/>
        </w:rPr>
      </w:pPr>
    </w:p>
    <w:p w:rsidR="005E6CEC" w:rsidRPr="009A4356" w:rsidRDefault="008F4800" w:rsidP="005E6CEC">
      <w:pPr>
        <w:widowControl w:val="0"/>
        <w:suppressAutoHyphens/>
        <w:autoSpaceDE w:val="0"/>
        <w:autoSpaceDN w:val="0"/>
        <w:jc w:val="center"/>
        <w:textAlignment w:val="baseline"/>
        <w:rPr>
          <w:spacing w:val="10"/>
          <w:sz w:val="28"/>
          <w:szCs w:val="28"/>
        </w:rPr>
      </w:pPr>
      <w:r w:rsidRPr="009A4356">
        <w:rPr>
          <w:spacing w:val="10"/>
          <w:sz w:val="28"/>
          <w:szCs w:val="28"/>
        </w:rPr>
        <w:t>Формы и обязательные требования к Конкурсному предложению</w:t>
      </w:r>
    </w:p>
    <w:p w:rsidR="008F4800" w:rsidRPr="009A4356" w:rsidRDefault="008F4800" w:rsidP="005E6CEC">
      <w:pPr>
        <w:widowControl w:val="0"/>
        <w:suppressAutoHyphens/>
        <w:autoSpaceDE w:val="0"/>
        <w:autoSpaceDN w:val="0"/>
        <w:jc w:val="center"/>
        <w:textAlignment w:val="baseline"/>
        <w:rPr>
          <w:spacing w:val="10"/>
          <w:sz w:val="28"/>
          <w:szCs w:val="28"/>
        </w:rPr>
      </w:pPr>
    </w:p>
    <w:p w:rsidR="008F4800" w:rsidRPr="009A4356" w:rsidRDefault="008F4800" w:rsidP="008F4800">
      <w:pPr>
        <w:widowControl w:val="0"/>
        <w:suppressAutoHyphens/>
        <w:autoSpaceDE w:val="0"/>
        <w:autoSpaceDN w:val="0"/>
        <w:jc w:val="right"/>
        <w:textAlignment w:val="baseline"/>
        <w:rPr>
          <w:spacing w:val="10"/>
          <w:sz w:val="28"/>
          <w:szCs w:val="28"/>
          <w:u w:val="single"/>
        </w:rPr>
      </w:pPr>
      <w:r w:rsidRPr="009A4356">
        <w:rPr>
          <w:spacing w:val="10"/>
          <w:sz w:val="28"/>
          <w:szCs w:val="28"/>
          <w:u w:val="single"/>
        </w:rPr>
        <w:t>Форма Ф-3</w:t>
      </w:r>
    </w:p>
    <w:p w:rsidR="008F4800" w:rsidRPr="009A4356" w:rsidRDefault="008F4800" w:rsidP="005E6CEC">
      <w:pPr>
        <w:widowControl w:val="0"/>
        <w:suppressAutoHyphens/>
        <w:autoSpaceDE w:val="0"/>
        <w:autoSpaceDN w:val="0"/>
        <w:jc w:val="center"/>
        <w:textAlignment w:val="baseline"/>
        <w:rPr>
          <w:spacing w:val="10"/>
          <w:sz w:val="28"/>
          <w:szCs w:val="28"/>
        </w:rPr>
      </w:pPr>
    </w:p>
    <w:p w:rsidR="008F4800" w:rsidRPr="0034147A" w:rsidRDefault="008F4800" w:rsidP="005E6CEC">
      <w:pPr>
        <w:widowControl w:val="0"/>
        <w:suppressAutoHyphens/>
        <w:autoSpaceDE w:val="0"/>
        <w:autoSpaceDN w:val="0"/>
        <w:jc w:val="center"/>
        <w:textAlignment w:val="baseline"/>
        <w:rPr>
          <w:spacing w:val="10"/>
          <w:sz w:val="28"/>
          <w:szCs w:val="28"/>
        </w:rPr>
      </w:pPr>
      <w:r w:rsidRPr="0034147A">
        <w:rPr>
          <w:spacing w:val="10"/>
          <w:sz w:val="28"/>
          <w:szCs w:val="28"/>
        </w:rPr>
        <w:t>Конкурсное предложение</w:t>
      </w:r>
    </w:p>
    <w:p w:rsidR="008F4800" w:rsidRPr="0034147A" w:rsidRDefault="008F4800" w:rsidP="005E6CEC">
      <w:pPr>
        <w:widowControl w:val="0"/>
        <w:suppressAutoHyphens/>
        <w:autoSpaceDE w:val="0"/>
        <w:autoSpaceDN w:val="0"/>
        <w:jc w:val="center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</w:p>
    <w:p w:rsidR="005E6CEC" w:rsidRPr="009A4356" w:rsidRDefault="005E6CEC" w:rsidP="005E6CEC">
      <w:pPr>
        <w:pStyle w:val="24"/>
        <w:shd w:val="clear" w:color="auto" w:fill="auto"/>
        <w:ind w:left="140" w:right="20"/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</w:pPr>
      <w:r w:rsidRPr="009A4356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>на право заключения концессионного соглашения в отношении систем водоснабжения на территории</w:t>
      </w:r>
      <w:r w:rsidR="00FA61F3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 xml:space="preserve"> района машиностроительного завода </w:t>
      </w:r>
      <w:r w:rsidRPr="009A4356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 xml:space="preserve">муниципального образования </w:t>
      </w:r>
      <w:r w:rsidR="003E16A5" w:rsidRPr="009A4356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>«</w:t>
      </w:r>
      <w:r w:rsidR="00E62634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>Златоустовский городской округ</w:t>
      </w:r>
      <w:r w:rsidRPr="009A4356">
        <w:rPr>
          <w:rFonts w:ascii="Times New Roman" w:eastAsia="Times New Roman CYR" w:hAnsi="Times New Roman"/>
          <w:b w:val="0"/>
          <w:color w:val="000000"/>
          <w:spacing w:val="0"/>
          <w:kern w:val="3"/>
          <w:sz w:val="28"/>
          <w:szCs w:val="28"/>
          <w:lang w:eastAsia="ja-JP" w:bidi="fa-IR"/>
        </w:rPr>
        <w:t>»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Пройдя предварительный отбор участников конкурса </w:t>
      </w:r>
      <w:r w:rsidR="009B36EB" w:rsidRPr="009A4356">
        <w:rPr>
          <w:rFonts w:eastAsia="Times New Roman CYR" w:cs="Times New Roman"/>
          <w:color w:val="000000"/>
          <w:sz w:val="28"/>
          <w:szCs w:val="28"/>
        </w:rPr>
        <w:t>и получив</w:t>
      </w:r>
      <w:r w:rsidRPr="009A4356">
        <w:rPr>
          <w:rFonts w:eastAsia="Times New Roman CYR" w:cs="Times New Roman"/>
          <w:color w:val="000000"/>
          <w:sz w:val="28"/>
          <w:szCs w:val="28"/>
        </w:rPr>
        <w:t xml:space="preserve"> от Конкурсной комиссии уведомление об этом с копией протокола проведения предварительного отбора, а также принимая во внимание все условия, изложенные в конкурсной документации _______________________________________________________________</w:t>
      </w:r>
    </w:p>
    <w:p w:rsidR="00DC342A" w:rsidRPr="009A4356" w:rsidRDefault="00DC342A" w:rsidP="00DC342A">
      <w:pPr>
        <w:pStyle w:val="Standard"/>
        <w:autoSpaceDE w:val="0"/>
        <w:ind w:left="720"/>
        <w:jc w:val="center"/>
        <w:rPr>
          <w:rFonts w:cs="Times New Roman"/>
          <w:color w:val="000000"/>
          <w:sz w:val="28"/>
          <w:szCs w:val="28"/>
        </w:rPr>
      </w:pPr>
      <w:r w:rsidRPr="009A4356">
        <w:rPr>
          <w:rFonts w:cs="Times New Roman"/>
          <w:color w:val="000000"/>
          <w:sz w:val="28"/>
          <w:szCs w:val="28"/>
        </w:rPr>
        <w:t>(</w:t>
      </w:r>
      <w:r w:rsidRPr="009A4356">
        <w:rPr>
          <w:rFonts w:eastAsia="Times New Roman CYR" w:cs="Times New Roman"/>
          <w:color w:val="000000"/>
          <w:sz w:val="28"/>
          <w:szCs w:val="28"/>
        </w:rPr>
        <w:t>наименование участника открытого конкурса)</w:t>
      </w:r>
    </w:p>
    <w:p w:rsidR="00DC342A" w:rsidRPr="009A4356" w:rsidRDefault="00DC342A" w:rsidP="00DC342A">
      <w:pPr>
        <w:pStyle w:val="Standard"/>
        <w:autoSpaceDE w:val="0"/>
        <w:ind w:left="72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в лице ______________________________________________________________,</w:t>
      </w:r>
    </w:p>
    <w:p w:rsidR="00DC342A" w:rsidRPr="009A4356" w:rsidRDefault="00DC342A" w:rsidP="00DC342A">
      <w:pPr>
        <w:pStyle w:val="Standard"/>
        <w:autoSpaceDE w:val="0"/>
        <w:jc w:val="center"/>
        <w:rPr>
          <w:rFonts w:cs="Times New Roman"/>
          <w:color w:val="000000"/>
          <w:sz w:val="28"/>
          <w:szCs w:val="28"/>
        </w:rPr>
      </w:pPr>
      <w:r w:rsidRPr="009A4356">
        <w:rPr>
          <w:rFonts w:cs="Times New Roman"/>
          <w:color w:val="000000"/>
          <w:sz w:val="28"/>
          <w:szCs w:val="28"/>
        </w:rPr>
        <w:t>(</w:t>
      </w:r>
      <w:r w:rsidRPr="009A4356">
        <w:rPr>
          <w:rFonts w:eastAsia="Times New Roman CYR" w:cs="Times New Roman"/>
          <w:color w:val="000000"/>
          <w:sz w:val="28"/>
          <w:szCs w:val="28"/>
        </w:rPr>
        <w:t>реквизиты лица и документа, определяющего его полномочия)</w:t>
      </w:r>
    </w:p>
    <w:p w:rsidR="00DC342A" w:rsidRPr="009A4356" w:rsidRDefault="00DC342A" w:rsidP="00DC342A">
      <w:pPr>
        <w:pStyle w:val="Standard"/>
        <w:autoSpaceDE w:val="0"/>
        <w:ind w:left="72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(далее – Участник Конкурса) сообщает конкурсной комиссии о своем согласии участвовать в открытом конкурсе на </w:t>
      </w:r>
      <w:r w:rsidRPr="009A4356">
        <w:rPr>
          <w:rFonts w:cs="Times New Roman"/>
          <w:color w:val="000000"/>
          <w:sz w:val="28"/>
          <w:szCs w:val="28"/>
        </w:rPr>
        <w:t xml:space="preserve">право заключения концессионного соглашения в отношении системы коммунальной инфраструктуры (централизованных систем холодного водоснабжения) на территории муниципального </w:t>
      </w:r>
      <w:r w:rsidRPr="00DE7A68">
        <w:rPr>
          <w:rFonts w:cs="Times New Roman"/>
          <w:color w:val="000000"/>
          <w:sz w:val="28"/>
          <w:szCs w:val="28"/>
        </w:rPr>
        <w:t xml:space="preserve">образования </w:t>
      </w:r>
      <w:r w:rsidR="00512521" w:rsidRPr="00DE7A68">
        <w:rPr>
          <w:rFonts w:eastAsia="Times New Roman CYR"/>
          <w:color w:val="000000"/>
          <w:sz w:val="28"/>
          <w:szCs w:val="28"/>
          <w:lang w:eastAsia="ja-JP" w:bidi="fa-IR"/>
        </w:rPr>
        <w:t>«</w:t>
      </w:r>
      <w:r w:rsidR="00FA61F3" w:rsidRPr="00FA61F3">
        <w:rPr>
          <w:rFonts w:eastAsia="Times New Roman CYR"/>
          <w:color w:val="000000"/>
          <w:sz w:val="28"/>
          <w:szCs w:val="28"/>
          <w:lang w:eastAsia="ja-JP" w:bidi="fa-IR"/>
        </w:rPr>
        <w:t>Златоустовский городской округ</w:t>
      </w:r>
      <w:r w:rsidR="00512521" w:rsidRPr="00DE7A68">
        <w:rPr>
          <w:rFonts w:eastAsia="Times New Roman CYR"/>
          <w:color w:val="000000"/>
          <w:sz w:val="28"/>
          <w:szCs w:val="28"/>
          <w:lang w:eastAsia="ja-JP" w:bidi="fa-IR"/>
        </w:rPr>
        <w:t>»</w:t>
      </w:r>
      <w:r w:rsidRPr="00DE7A68">
        <w:rPr>
          <w:rFonts w:eastAsia="Times New Roman CYR" w:cs="Times New Roman"/>
          <w:color w:val="000000"/>
          <w:sz w:val="28"/>
          <w:szCs w:val="28"/>
        </w:rPr>
        <w:t xml:space="preserve"> условиях, установленных конкурсной документацией (далее</w:t>
      </w:r>
      <w:r w:rsidRPr="009A4356">
        <w:rPr>
          <w:rFonts w:eastAsia="Times New Roman CYR" w:cs="Times New Roman"/>
          <w:color w:val="000000"/>
          <w:sz w:val="28"/>
          <w:szCs w:val="28"/>
        </w:rPr>
        <w:t xml:space="preserve"> – Конкурс, Концессионное соглашение, Конкурсная документация) и направляет настоящее конкурсное предложение (далее – Конкурсное предложение).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Настоящим Участник Конкурса в связи с представлением своего Конкурсного предложения подтверждает:</w:t>
      </w:r>
    </w:p>
    <w:p w:rsidR="00DC342A" w:rsidRPr="009A4356" w:rsidRDefault="00DC342A" w:rsidP="00DC342A">
      <w:pPr>
        <w:pStyle w:val="a7"/>
        <w:numPr>
          <w:ilvl w:val="0"/>
          <w:numId w:val="18"/>
        </w:numPr>
        <w:spacing w:after="60" w:line="274" w:lineRule="exact"/>
        <w:ind w:left="1418" w:right="20" w:hanging="709"/>
        <w:jc w:val="both"/>
        <w:rPr>
          <w:sz w:val="28"/>
          <w:szCs w:val="28"/>
        </w:rPr>
      </w:pPr>
      <w:r w:rsidRPr="009A4356">
        <w:rPr>
          <w:sz w:val="28"/>
          <w:szCs w:val="28"/>
        </w:rPr>
        <w:t>свое полное ознакомление и согласие с положениями Конкурсной документации;</w:t>
      </w:r>
    </w:p>
    <w:p w:rsidR="00DC342A" w:rsidRPr="009A4356" w:rsidRDefault="00DC342A" w:rsidP="00DC342A">
      <w:pPr>
        <w:pStyle w:val="a7"/>
        <w:numPr>
          <w:ilvl w:val="0"/>
          <w:numId w:val="18"/>
        </w:numPr>
        <w:spacing w:after="60" w:line="274" w:lineRule="exact"/>
        <w:ind w:left="1418" w:right="20" w:hanging="709"/>
        <w:jc w:val="both"/>
        <w:rPr>
          <w:sz w:val="28"/>
          <w:szCs w:val="28"/>
        </w:rPr>
      </w:pPr>
      <w:r w:rsidRPr="009A4356">
        <w:rPr>
          <w:sz w:val="28"/>
          <w:szCs w:val="28"/>
        </w:rPr>
        <w:t>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DC342A" w:rsidRPr="009A4356" w:rsidRDefault="00DC342A" w:rsidP="00DC342A">
      <w:pPr>
        <w:pStyle w:val="Standard"/>
        <w:autoSpaceDE w:val="0"/>
        <w:ind w:firstLine="708"/>
        <w:jc w:val="both"/>
        <w:rPr>
          <w:rFonts w:eastAsia="Times New Roman CYR" w:cs="Times New Roman"/>
          <w:color w:val="000000"/>
          <w:sz w:val="28"/>
          <w:szCs w:val="28"/>
        </w:rPr>
      </w:pP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Настоящим Участник Конкурса выражает намерение участвовать в Конкурсе на условиях, установленных в Конкурсной документации и, в случае признания победителем Конкурса, заключить и исполнить Концессионное соглашение, а также выполнить иные связанные с участием в Конкурсе требования Конкурсной документации в соответствии с настоящим Конкурсным предложением. Настоящим Участник Конкурса гарантирует достоверность информации, </w:t>
      </w:r>
      <w:r w:rsidRPr="009A4356">
        <w:rPr>
          <w:rFonts w:eastAsia="Times New Roman CYR" w:cs="Times New Roman"/>
          <w:color w:val="000000"/>
          <w:sz w:val="28"/>
          <w:szCs w:val="28"/>
        </w:rPr>
        <w:lastRenderedPageBreak/>
        <w:t>представленной им в настоящем Конкурсном предложении, и подтверждает право конкурсной комиссии:</w:t>
      </w:r>
    </w:p>
    <w:p w:rsidR="00DC342A" w:rsidRPr="009A4356" w:rsidRDefault="00DC342A" w:rsidP="00DC342A">
      <w:pPr>
        <w:pStyle w:val="a7"/>
        <w:numPr>
          <w:ilvl w:val="0"/>
          <w:numId w:val="18"/>
        </w:numPr>
        <w:spacing w:after="60" w:line="274" w:lineRule="exact"/>
        <w:ind w:left="1418" w:right="20" w:hanging="709"/>
        <w:jc w:val="both"/>
        <w:rPr>
          <w:sz w:val="28"/>
          <w:szCs w:val="28"/>
        </w:rPr>
      </w:pPr>
      <w:r w:rsidRPr="009A4356">
        <w:rPr>
          <w:rFonts w:eastAsia="Times New Roman CYR"/>
          <w:color w:val="000000"/>
          <w:sz w:val="28"/>
          <w:szCs w:val="28"/>
        </w:rPr>
        <w:t xml:space="preserve">запрашивать в уполномоченных органах власти и у упомянутых в нашем </w:t>
      </w:r>
      <w:r w:rsidRPr="009A4356">
        <w:rPr>
          <w:sz w:val="28"/>
          <w:szCs w:val="28"/>
        </w:rPr>
        <w:t>конкурсном предложении юридических и физических лиц информацию, уточняющую представленные нами в нем сведения;</w:t>
      </w:r>
    </w:p>
    <w:p w:rsidR="00DC342A" w:rsidRPr="009A4356" w:rsidRDefault="00DC342A" w:rsidP="00DC342A">
      <w:pPr>
        <w:pStyle w:val="a7"/>
        <w:numPr>
          <w:ilvl w:val="0"/>
          <w:numId w:val="18"/>
        </w:numPr>
        <w:spacing w:after="60" w:line="274" w:lineRule="exact"/>
        <w:ind w:left="1418" w:right="20" w:hanging="709"/>
        <w:jc w:val="both"/>
        <w:rPr>
          <w:sz w:val="28"/>
          <w:szCs w:val="28"/>
        </w:rPr>
      </w:pPr>
      <w:r w:rsidRPr="009A4356">
        <w:rPr>
          <w:sz w:val="28"/>
          <w:szCs w:val="28"/>
        </w:rPr>
        <w:t>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предложения.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Настоящим Участник Конкурса подтверждает, что данное Конкурсное предложение является добросовестно составленным им предложением, предназначенным для подачи на Конкурс и, что Участник Конкурса не назначал, и не корректировал условия Конкурсного предложения в зависимости от любых сумм, цифр, коэффициентов или цен, указанных в каком-либо соглашении или договоренности с каким-либо другим Участником Конкурса, либо в соответствии с такого рода соглашениями или договоренностями.</w:t>
      </w:r>
    </w:p>
    <w:p w:rsidR="00DC342A" w:rsidRPr="009A4356" w:rsidRDefault="00DC342A" w:rsidP="00DC342A">
      <w:pPr>
        <w:pStyle w:val="Standard"/>
        <w:autoSpaceDE w:val="0"/>
        <w:ind w:firstLine="708"/>
        <w:jc w:val="both"/>
        <w:rPr>
          <w:rFonts w:cs="Times New Roman"/>
          <w:color w:val="000000"/>
          <w:sz w:val="28"/>
          <w:szCs w:val="28"/>
        </w:rPr>
      </w:pP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Сообщаем,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_________________________________________________________</w:t>
      </w:r>
    </w:p>
    <w:p w:rsidR="00DC342A" w:rsidRPr="009A4356" w:rsidRDefault="00DC342A" w:rsidP="00DC342A">
      <w:pPr>
        <w:pStyle w:val="Standard"/>
        <w:autoSpaceDE w:val="0"/>
        <w:ind w:left="72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                       (контактная информация об уполномоченном лице)</w:t>
      </w:r>
    </w:p>
    <w:p w:rsidR="00DC342A" w:rsidRPr="009A4356" w:rsidRDefault="00DC342A" w:rsidP="00DC342A">
      <w:pPr>
        <w:pStyle w:val="Standard"/>
        <w:autoSpaceDE w:val="0"/>
        <w:ind w:firstLine="708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Все сведения о проведении открытого конкурса просим сообщать указанному уполномоченному лицу.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Юридический и фактический адреса ___________, факс _____, банковские реквизиты:_____________________________________________________________________________________________________________________</w:t>
      </w:r>
    </w:p>
    <w:p w:rsidR="00DC342A" w:rsidRPr="009A4356" w:rsidRDefault="00DC342A" w:rsidP="00DC342A">
      <w:pPr>
        <w:pStyle w:val="Standard"/>
        <w:autoSpaceDE w:val="0"/>
        <w:ind w:left="72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Адрес электронной почты _________________________________________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Корреспонденцию в наш адрес просим направлять по адресу: _______________________________________________________________</w:t>
      </w:r>
    </w:p>
    <w:p w:rsidR="00DC342A" w:rsidRPr="009A4356" w:rsidRDefault="00DC342A" w:rsidP="00DC342A">
      <w:pPr>
        <w:pStyle w:val="Standard"/>
        <w:numPr>
          <w:ilvl w:val="0"/>
          <w:numId w:val="19"/>
        </w:numPr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К настоящему Конкурсному предложению прилагаются документы согласно Описи на _____ листах.</w:t>
      </w:r>
    </w:p>
    <w:p w:rsidR="00DC342A" w:rsidRPr="009A4356" w:rsidRDefault="00DC342A" w:rsidP="00DC342A">
      <w:pPr>
        <w:pStyle w:val="Standard"/>
        <w:keepNext/>
        <w:autoSpaceDE w:val="0"/>
        <w:jc w:val="both"/>
        <w:rPr>
          <w:rFonts w:cs="Times New Roman"/>
          <w:color w:val="000000"/>
          <w:sz w:val="28"/>
          <w:szCs w:val="28"/>
        </w:rPr>
      </w:pPr>
    </w:p>
    <w:p w:rsidR="00DC342A" w:rsidRPr="009A4356" w:rsidRDefault="00DC342A" w:rsidP="00DC342A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Участник конкурса:</w:t>
      </w:r>
    </w:p>
    <w:p w:rsidR="00DC342A" w:rsidRPr="009A4356" w:rsidRDefault="00DC342A" w:rsidP="00DC342A">
      <w:pPr>
        <w:pStyle w:val="Standard"/>
        <w:keepNext/>
        <w:autoSpaceDE w:val="0"/>
        <w:jc w:val="both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Руководитель юридического лица     _________________________(Ф.И.О.)   </w:t>
      </w:r>
    </w:p>
    <w:p w:rsidR="00DC342A" w:rsidRPr="009A4356" w:rsidRDefault="00DC342A" w:rsidP="00DC342A">
      <w:pPr>
        <w:pStyle w:val="Standard"/>
        <w:keepNext/>
        <w:autoSpaceDE w:val="0"/>
        <w:jc w:val="both"/>
        <w:rPr>
          <w:rFonts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>подпись и печать</w:t>
      </w:r>
    </w:p>
    <w:p w:rsidR="00DC342A" w:rsidRPr="009A4356" w:rsidRDefault="00DC342A" w:rsidP="00DC342A">
      <w:pPr>
        <w:pStyle w:val="Standard"/>
        <w:autoSpaceDE w:val="0"/>
        <w:rPr>
          <w:rFonts w:eastAsia="Times New Roman CYR" w:cs="Times New Roman"/>
          <w:color w:val="000000"/>
          <w:sz w:val="28"/>
          <w:szCs w:val="28"/>
        </w:rPr>
      </w:pPr>
    </w:p>
    <w:p w:rsidR="00DC342A" w:rsidRPr="009A4356" w:rsidRDefault="00DC342A" w:rsidP="00DC342A">
      <w:pPr>
        <w:pStyle w:val="Standard"/>
        <w:autoSpaceDE w:val="0"/>
        <w:rPr>
          <w:rFonts w:eastAsia="Times New Roman CYR" w:cs="Times New Roman"/>
          <w:color w:val="000000"/>
          <w:sz w:val="28"/>
          <w:szCs w:val="28"/>
        </w:rPr>
      </w:pPr>
      <w:r w:rsidRPr="009A4356">
        <w:rPr>
          <w:rFonts w:eastAsia="Times New Roman CYR" w:cs="Times New Roman"/>
          <w:color w:val="000000"/>
          <w:sz w:val="28"/>
          <w:szCs w:val="28"/>
        </w:rPr>
        <w:t xml:space="preserve">Главный бухгалтер                                 ______________________ (Ф.И.О.)   </w:t>
      </w:r>
      <w:r w:rsidRPr="009A4356">
        <w:rPr>
          <w:rFonts w:eastAsia="Times New Roman CYR" w:cs="Times New Roman"/>
          <w:color w:val="000000"/>
          <w:sz w:val="28"/>
          <w:szCs w:val="28"/>
        </w:rPr>
        <w:tab/>
      </w:r>
    </w:p>
    <w:p w:rsidR="00DC342A" w:rsidRPr="009A4356" w:rsidRDefault="00DC342A" w:rsidP="00DC342A">
      <w:pPr>
        <w:pStyle w:val="Standard"/>
        <w:keepNext/>
        <w:autoSpaceDE w:val="0"/>
        <w:jc w:val="both"/>
        <w:rPr>
          <w:rFonts w:cs="Times New Roman"/>
          <w:color w:val="000000"/>
          <w:sz w:val="28"/>
          <w:szCs w:val="28"/>
        </w:rPr>
      </w:pPr>
      <w:r w:rsidRPr="009A4356">
        <w:rPr>
          <w:rFonts w:cs="Times New Roman"/>
          <w:color w:val="000000"/>
          <w:sz w:val="28"/>
          <w:szCs w:val="28"/>
        </w:rPr>
        <w:t>(</w:t>
      </w:r>
      <w:r w:rsidRPr="009A4356">
        <w:rPr>
          <w:rFonts w:eastAsia="Times New Roman CYR" w:cs="Times New Roman"/>
          <w:color w:val="000000"/>
          <w:sz w:val="28"/>
          <w:szCs w:val="28"/>
        </w:rPr>
        <w:t>для юридического лица)</w:t>
      </w:r>
    </w:p>
    <w:p w:rsidR="006B31C8" w:rsidRPr="0034147A" w:rsidRDefault="00DC342A" w:rsidP="001D3B33">
      <w:pPr>
        <w:pStyle w:val="Standard"/>
        <w:keepNext/>
        <w:tabs>
          <w:tab w:val="left" w:pos="1068"/>
        </w:tabs>
        <w:autoSpaceDE w:val="0"/>
        <w:spacing w:after="60"/>
        <w:jc w:val="both"/>
        <w:rPr>
          <w:rFonts w:cs="Times New Roman"/>
          <w:color w:val="000000"/>
          <w:sz w:val="28"/>
          <w:szCs w:val="28"/>
        </w:rPr>
        <w:sectPr w:rsidR="006B31C8" w:rsidRPr="0034147A" w:rsidSect="006B31C8">
          <w:pgSz w:w="11906" w:h="16838" w:code="9"/>
          <w:pgMar w:top="1134" w:right="1418" w:bottom="1134" w:left="851" w:header="709" w:footer="709" w:gutter="0"/>
          <w:cols w:space="708"/>
          <w:docGrid w:linePitch="360"/>
        </w:sectPr>
      </w:pPr>
      <w:r w:rsidRPr="009A4356">
        <w:rPr>
          <w:rFonts w:cs="Times New Roman"/>
          <w:b/>
          <w:bCs/>
          <w:color w:val="000000"/>
          <w:sz w:val="28"/>
          <w:szCs w:val="28"/>
        </w:rPr>
        <w:tab/>
      </w:r>
      <w:r w:rsidRPr="009A4356">
        <w:rPr>
          <w:rFonts w:cs="Times New Roman"/>
          <w:b/>
          <w:bCs/>
          <w:color w:val="000000"/>
          <w:sz w:val="28"/>
          <w:szCs w:val="28"/>
        </w:rPr>
        <w:tab/>
      </w:r>
      <w:r w:rsidRPr="009A4356">
        <w:rPr>
          <w:rFonts w:cs="Times New Roman"/>
          <w:b/>
          <w:bCs/>
          <w:color w:val="000000"/>
          <w:sz w:val="28"/>
          <w:szCs w:val="28"/>
        </w:rPr>
        <w:tab/>
      </w:r>
      <w:r w:rsidRPr="009A4356">
        <w:rPr>
          <w:rFonts w:cs="Times New Roman"/>
          <w:b/>
          <w:bCs/>
          <w:color w:val="000000"/>
          <w:sz w:val="28"/>
          <w:szCs w:val="28"/>
        </w:rPr>
        <w:tab/>
      </w:r>
      <w:r w:rsidRPr="0034147A">
        <w:rPr>
          <w:rFonts w:eastAsia="Times New Roman CYR" w:cs="Times New Roman"/>
          <w:bCs/>
          <w:color w:val="000000"/>
          <w:sz w:val="28"/>
          <w:szCs w:val="28"/>
        </w:rPr>
        <w:t>М.П.</w:t>
      </w:r>
    </w:p>
    <w:p w:rsidR="00712B1A" w:rsidRPr="0034147A" w:rsidRDefault="006B31C8" w:rsidP="001D3B33">
      <w:pPr>
        <w:widowControl w:val="0"/>
        <w:suppressAutoHyphens/>
        <w:autoSpaceDE w:val="0"/>
        <w:autoSpaceDN w:val="0"/>
        <w:jc w:val="right"/>
        <w:textAlignment w:val="baseline"/>
        <w:rPr>
          <w:rFonts w:eastAsia="Times New Roman CYR"/>
          <w:color w:val="000000"/>
          <w:kern w:val="3"/>
          <w:sz w:val="28"/>
          <w:szCs w:val="28"/>
          <w:u w:val="single"/>
          <w:lang w:eastAsia="ja-JP" w:bidi="fa-IR"/>
        </w:rPr>
      </w:pPr>
      <w:r w:rsidRPr="0034147A">
        <w:rPr>
          <w:rFonts w:eastAsia="Times New Roman CYR"/>
          <w:color w:val="000000"/>
          <w:kern w:val="3"/>
          <w:sz w:val="28"/>
          <w:szCs w:val="28"/>
          <w:u w:val="single"/>
          <w:lang w:eastAsia="ja-JP" w:bidi="fa-IR"/>
        </w:rPr>
        <w:lastRenderedPageBreak/>
        <w:t>Форма Ф-4</w:t>
      </w:r>
    </w:p>
    <w:p w:rsidR="005E6CEC" w:rsidRPr="0034147A" w:rsidRDefault="005E6CEC" w:rsidP="006B31C8">
      <w:pPr>
        <w:widowControl w:val="0"/>
        <w:suppressAutoHyphens/>
        <w:autoSpaceDE w:val="0"/>
        <w:autoSpaceDN w:val="0"/>
        <w:ind w:firstLine="708"/>
        <w:jc w:val="center"/>
        <w:textAlignment w:val="baseline"/>
        <w:rPr>
          <w:rFonts w:eastAsia="Times New Roman CYR"/>
          <w:color w:val="000000"/>
          <w:kern w:val="3"/>
          <w:sz w:val="28"/>
          <w:szCs w:val="28"/>
          <w:lang w:eastAsia="ja-JP" w:bidi="fa-IR"/>
        </w:rPr>
      </w:pPr>
    </w:p>
    <w:p w:rsidR="006B31C8" w:rsidRPr="0034147A" w:rsidRDefault="00540C5F" w:rsidP="006B31C8">
      <w:pPr>
        <w:widowControl w:val="0"/>
        <w:suppressAutoHyphens/>
        <w:autoSpaceDE w:val="0"/>
        <w:autoSpaceDN w:val="0"/>
        <w:ind w:firstLine="708"/>
        <w:jc w:val="center"/>
        <w:textAlignment w:val="baseline"/>
        <w:rPr>
          <w:rFonts w:eastAsia="Times New Roman CYR"/>
          <w:color w:val="000000"/>
          <w:kern w:val="3"/>
          <w:sz w:val="28"/>
          <w:szCs w:val="28"/>
          <w:lang w:eastAsia="ja-JP" w:bidi="fa-IR"/>
        </w:rPr>
      </w:pPr>
      <w:r w:rsidRPr="0034147A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>Материалы и документы конкурсного предложения</w:t>
      </w:r>
    </w:p>
    <w:p w:rsidR="00712B1A" w:rsidRPr="0034147A" w:rsidRDefault="00712B1A" w:rsidP="006B31C8">
      <w:pPr>
        <w:widowControl w:val="0"/>
        <w:suppressAutoHyphens/>
        <w:autoSpaceDE w:val="0"/>
        <w:autoSpaceDN w:val="0"/>
        <w:ind w:firstLine="708"/>
        <w:jc w:val="center"/>
        <w:textAlignment w:val="baseline"/>
        <w:rPr>
          <w:rFonts w:eastAsia="Times New Roman CYR"/>
          <w:color w:val="000000"/>
          <w:kern w:val="3"/>
          <w:sz w:val="28"/>
          <w:szCs w:val="28"/>
          <w:lang w:eastAsia="ja-JP" w:bidi="fa-IR"/>
        </w:rPr>
      </w:pPr>
    </w:p>
    <w:p w:rsidR="00AF60F2" w:rsidRPr="001D3B33" w:rsidRDefault="006B31C8" w:rsidP="006B31C8">
      <w:pPr>
        <w:widowControl w:val="0"/>
        <w:suppressAutoHyphens/>
        <w:autoSpaceDE w:val="0"/>
        <w:autoSpaceDN w:val="0"/>
        <w:jc w:val="both"/>
        <w:textAlignment w:val="baseline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r w:rsidRPr="0034147A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>Раздел I.</w:t>
      </w:r>
      <w:r w:rsidR="00C03695" w:rsidRPr="0034147A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 xml:space="preserve"> </w:t>
      </w:r>
      <w:r w:rsidRPr="0034147A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Перечень м</w:t>
      </w:r>
      <w:proofErr w:type="spellStart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ероприяти</w:t>
      </w:r>
      <w:r w:rsidRPr="0034147A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й</w:t>
      </w:r>
      <w:proofErr w:type="spellEnd"/>
      <w:r w:rsidR="00C03695" w:rsidRPr="0034147A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</w:t>
      </w:r>
      <w:proofErr w:type="spellEnd"/>
      <w:r w:rsidR="00C03695" w:rsidRPr="0034147A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созданию</w:t>
      </w:r>
      <w:proofErr w:type="spellEnd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и (</w:t>
      </w:r>
      <w:proofErr w:type="spellStart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или</w:t>
      </w:r>
      <w:proofErr w:type="spellEnd"/>
      <w:r w:rsidRPr="0034147A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)</w:t>
      </w:r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реконструкции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объекта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концессионного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обеспечивающих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достижение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предусмотренных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заданием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Концедента</w:t>
      </w:r>
      <w:proofErr w:type="spellEnd"/>
      <w:r w:rsidR="008731FE" w:rsidRPr="009A4356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(Приложение №3</w:t>
      </w:r>
      <w:r w:rsidRPr="009A4356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к Тому 1 конкурсной документации)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целей</w:t>
      </w:r>
      <w:proofErr w:type="spellEnd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минимальнодопустимых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плановых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значений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показателей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деятельности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концессионера</w:t>
      </w:r>
      <w:proofErr w:type="spellEnd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с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описанием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основных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характеристик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этих</w:t>
      </w:r>
      <w:proofErr w:type="spellEnd"/>
      <w:r w:rsidR="00C03695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мероприятий</w:t>
      </w:r>
      <w:proofErr w:type="spellEnd"/>
      <w:r w:rsidRPr="009A4356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.</w:t>
      </w:r>
    </w:p>
    <w:p w:rsidR="00636C54" w:rsidRPr="009A4356" w:rsidRDefault="00EB45C1" w:rsidP="001D3B33">
      <w:pPr>
        <w:pStyle w:val="afffb"/>
        <w:ind w:left="0" w:firstLine="567"/>
        <w:jc w:val="both"/>
        <w:rPr>
          <w:sz w:val="28"/>
          <w:szCs w:val="28"/>
        </w:rPr>
      </w:pPr>
      <w:r w:rsidRPr="009A4356">
        <w:rPr>
          <w:sz w:val="28"/>
          <w:szCs w:val="28"/>
          <w:lang w:val="en-US"/>
        </w:rPr>
        <w:t>I</w:t>
      </w:r>
      <w:r w:rsidRPr="009A4356">
        <w:rPr>
          <w:sz w:val="28"/>
          <w:szCs w:val="28"/>
        </w:rPr>
        <w:t>.1. Сфера холодного водоснабжения.</w:t>
      </w:r>
    </w:p>
    <w:p w:rsidR="00636C54" w:rsidRPr="009A4356" w:rsidRDefault="00636C54" w:rsidP="00540C5F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>Список мероприятий должен включать:</w:t>
      </w:r>
    </w:p>
    <w:p w:rsidR="00636C54" w:rsidRPr="009A4356" w:rsidRDefault="00636C54" w:rsidP="00540C5F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>Наименование мероприятия</w:t>
      </w:r>
    </w:p>
    <w:p w:rsidR="00636C54" w:rsidRPr="009A4356" w:rsidRDefault="00636C54" w:rsidP="00540C5F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>Основные характеристики мероприятия</w:t>
      </w:r>
      <w:r w:rsidR="00296C01">
        <w:rPr>
          <w:sz w:val="28"/>
          <w:szCs w:val="28"/>
        </w:rPr>
        <w:t xml:space="preserve"> – описание мероприятия, предложения по технологическим решениям, предложения по использованию современного оборудования, материалов ведущих отечественных и мировых производителей</w:t>
      </w:r>
    </w:p>
    <w:p w:rsidR="00290B77" w:rsidRPr="009A4356" w:rsidRDefault="00636C54" w:rsidP="00540C5F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>Срок начала и окончания реализации</w:t>
      </w:r>
    </w:p>
    <w:p w:rsidR="00636C54" w:rsidRPr="009A4356" w:rsidRDefault="00290B77" w:rsidP="00540C5F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 xml:space="preserve">Стоимость </w:t>
      </w:r>
      <w:r w:rsidR="00636C54" w:rsidRPr="009A4356">
        <w:rPr>
          <w:sz w:val="28"/>
          <w:szCs w:val="28"/>
        </w:rPr>
        <w:t xml:space="preserve">реализации, включая </w:t>
      </w:r>
      <w:r w:rsidR="00296C01">
        <w:rPr>
          <w:sz w:val="28"/>
          <w:szCs w:val="28"/>
        </w:rPr>
        <w:t xml:space="preserve">ориентировочную </w:t>
      </w:r>
      <w:r w:rsidR="00636C54" w:rsidRPr="009A4356">
        <w:rPr>
          <w:sz w:val="28"/>
          <w:szCs w:val="28"/>
        </w:rPr>
        <w:t>стоимость оборудования, проектно-изыскательских работ, строительно-монтажных работ, прочие расходы</w:t>
      </w:r>
    </w:p>
    <w:p w:rsidR="00F44644" w:rsidRPr="001D3B33" w:rsidRDefault="00636C54" w:rsidP="001D3B33">
      <w:pPr>
        <w:pStyle w:val="afffb"/>
        <w:numPr>
          <w:ilvl w:val="0"/>
          <w:numId w:val="21"/>
        </w:numPr>
        <w:jc w:val="both"/>
        <w:rPr>
          <w:sz w:val="28"/>
          <w:szCs w:val="28"/>
        </w:rPr>
      </w:pPr>
      <w:r w:rsidRPr="009A4356">
        <w:rPr>
          <w:sz w:val="28"/>
          <w:szCs w:val="28"/>
        </w:rPr>
        <w:t>О</w:t>
      </w:r>
      <w:r w:rsidR="00290B77" w:rsidRPr="009A4356">
        <w:rPr>
          <w:sz w:val="28"/>
          <w:szCs w:val="28"/>
        </w:rPr>
        <w:t>боснование стоимости</w:t>
      </w:r>
      <w:r w:rsidRPr="009A4356">
        <w:rPr>
          <w:sz w:val="28"/>
          <w:szCs w:val="28"/>
        </w:rPr>
        <w:t xml:space="preserve"> реализации мероприятия</w:t>
      </w:r>
      <w:r w:rsidR="00540C5F" w:rsidRPr="009A4356">
        <w:rPr>
          <w:sz w:val="28"/>
          <w:szCs w:val="28"/>
        </w:rPr>
        <w:t xml:space="preserve"> (методом укрупненного сметного </w:t>
      </w:r>
      <w:r w:rsidR="00290B77" w:rsidRPr="009A4356">
        <w:rPr>
          <w:sz w:val="28"/>
          <w:szCs w:val="28"/>
        </w:rPr>
        <w:t xml:space="preserve"> расчет</w:t>
      </w:r>
      <w:r w:rsidR="00540C5F" w:rsidRPr="009A4356">
        <w:rPr>
          <w:sz w:val="28"/>
          <w:szCs w:val="28"/>
        </w:rPr>
        <w:t>а, методом сравнения</w:t>
      </w:r>
      <w:r w:rsidR="00290B77" w:rsidRPr="009A4356">
        <w:rPr>
          <w:sz w:val="28"/>
          <w:szCs w:val="28"/>
        </w:rPr>
        <w:t xml:space="preserve"> с аналогами</w:t>
      </w:r>
      <w:r w:rsidR="00540C5F" w:rsidRPr="009A4356">
        <w:rPr>
          <w:sz w:val="28"/>
          <w:szCs w:val="28"/>
        </w:rPr>
        <w:t xml:space="preserve"> или другим методом)</w:t>
      </w:r>
    </w:p>
    <w:p w:rsidR="004D6DE9" w:rsidRPr="00BC3C86" w:rsidRDefault="00AF60F2" w:rsidP="00BC3C86">
      <w:pPr>
        <w:widowControl w:val="0"/>
        <w:suppressAutoHyphens/>
        <w:autoSpaceDE w:val="0"/>
        <w:autoSpaceDN w:val="0"/>
        <w:jc w:val="both"/>
        <w:textAlignment w:val="baseline"/>
        <w:rPr>
          <w:rFonts w:eastAsia="Times New Roman CYR"/>
          <w:color w:val="000000"/>
          <w:kern w:val="3"/>
          <w:sz w:val="28"/>
          <w:szCs w:val="28"/>
          <w:lang w:eastAsia="ja-JP" w:bidi="fa-IR"/>
        </w:rPr>
      </w:pPr>
      <w:r w:rsidRPr="0034147A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 xml:space="preserve">Раздел II. </w:t>
      </w:r>
    </w:p>
    <w:p w:rsidR="00D00E20" w:rsidRPr="002036D9" w:rsidRDefault="00D00E20" w:rsidP="00D00E20">
      <w:pPr>
        <w:shd w:val="clear" w:color="auto" w:fill="FFFFFF"/>
        <w:jc w:val="both"/>
        <w:rPr>
          <w:b/>
          <w:bCs/>
          <w:color w:val="000000"/>
          <w:spacing w:val="3"/>
          <w:sz w:val="28"/>
          <w:szCs w:val="28"/>
        </w:rPr>
      </w:pPr>
      <w:r w:rsidRPr="002036D9">
        <w:rPr>
          <w:b/>
          <w:bCs/>
          <w:color w:val="000000"/>
          <w:spacing w:val="3"/>
          <w:sz w:val="28"/>
          <w:szCs w:val="28"/>
          <w:u w:val="single"/>
        </w:rPr>
        <w:t>Критерий № 1:</w:t>
      </w:r>
      <w:r w:rsidRPr="002036D9">
        <w:rPr>
          <w:b/>
          <w:bCs/>
          <w:color w:val="000000"/>
          <w:spacing w:val="3"/>
          <w:sz w:val="28"/>
          <w:szCs w:val="28"/>
        </w:rPr>
        <w:t xml:space="preserve"> Минимальный размер расходов на создание и (или) реконструкцию объекта концессионного соглашения.</w:t>
      </w:r>
    </w:p>
    <w:p w:rsidR="00D00E20" w:rsidRPr="002036D9" w:rsidRDefault="00D00E20" w:rsidP="00D00E20">
      <w:pPr>
        <w:shd w:val="clear" w:color="auto" w:fill="FFFFFF"/>
        <w:rPr>
          <w:sz w:val="28"/>
          <w:szCs w:val="28"/>
        </w:rPr>
      </w:pPr>
    </w:p>
    <w:p w:rsidR="00D00E20" w:rsidRPr="002036D9" w:rsidRDefault="00D00E20" w:rsidP="00D00E20">
      <w:pPr>
        <w:shd w:val="clear" w:color="auto" w:fill="FFFFFF"/>
        <w:jc w:val="both"/>
        <w:rPr>
          <w:bCs/>
          <w:sz w:val="28"/>
          <w:szCs w:val="28"/>
        </w:rPr>
      </w:pPr>
      <w:r w:rsidRPr="002036D9">
        <w:rPr>
          <w:sz w:val="28"/>
          <w:szCs w:val="28"/>
        </w:rPr>
        <w:t xml:space="preserve">Минимальный размер расходов на создание и (или) реконструкцию объектов концессионного соглашения, </w:t>
      </w:r>
      <w:r w:rsidRPr="002036D9">
        <w:rPr>
          <w:bCs/>
          <w:color w:val="000000"/>
          <w:sz w:val="28"/>
          <w:szCs w:val="28"/>
        </w:rPr>
        <w:t>которые предполагается осуществить концессионером, на срок действия концессионного соглашения:</w:t>
      </w:r>
      <w:r w:rsidRPr="002036D9">
        <w:rPr>
          <w:sz w:val="28"/>
          <w:szCs w:val="28"/>
        </w:rPr>
        <w:t xml:space="preserve"> </w:t>
      </w:r>
      <w:r w:rsidRPr="002036D9">
        <w:rPr>
          <w:bCs/>
          <w:sz w:val="28"/>
          <w:szCs w:val="28"/>
        </w:rPr>
        <w:t>85 202,38 тыс. рублей.</w:t>
      </w:r>
    </w:p>
    <w:p w:rsidR="00D00E20" w:rsidRPr="002036D9" w:rsidRDefault="00D00E20" w:rsidP="00D00E20">
      <w:pPr>
        <w:shd w:val="clear" w:color="auto" w:fill="FFFFFF"/>
        <w:jc w:val="both"/>
        <w:rPr>
          <w:b/>
          <w:bCs/>
          <w:spacing w:val="10"/>
          <w:sz w:val="28"/>
          <w:szCs w:val="28"/>
          <w:u w:val="single"/>
        </w:rPr>
      </w:pPr>
    </w:p>
    <w:p w:rsidR="00D00E20" w:rsidRPr="002036D9" w:rsidRDefault="00D00E20" w:rsidP="00D00E20">
      <w:pPr>
        <w:shd w:val="clear" w:color="auto" w:fill="FFFFFF"/>
        <w:jc w:val="both"/>
        <w:rPr>
          <w:b/>
          <w:sz w:val="28"/>
          <w:szCs w:val="28"/>
          <w:u w:val="single"/>
          <w:lang w:eastAsia="en-US"/>
        </w:rPr>
      </w:pPr>
      <w:r w:rsidRPr="002036D9">
        <w:rPr>
          <w:b/>
          <w:bCs/>
          <w:color w:val="000000"/>
          <w:spacing w:val="10"/>
          <w:sz w:val="28"/>
          <w:szCs w:val="28"/>
          <w:u w:val="single"/>
        </w:rPr>
        <w:t>Критерий № 2:</w:t>
      </w:r>
      <w:r w:rsidRPr="002036D9">
        <w:rPr>
          <w:b/>
          <w:bCs/>
          <w:color w:val="000000"/>
          <w:spacing w:val="10"/>
          <w:sz w:val="28"/>
          <w:szCs w:val="28"/>
        </w:rPr>
        <w:t xml:space="preserve"> </w:t>
      </w:r>
      <w:r w:rsidRPr="002036D9">
        <w:rPr>
          <w:b/>
          <w:sz w:val="28"/>
          <w:szCs w:val="28"/>
          <w:lang w:eastAsia="en-US"/>
        </w:rPr>
        <w:t>Долгосрочный параметр регулирования тарифов (базовый уровень операционных расходов).</w:t>
      </w: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  <w:r w:rsidRPr="002036D9">
        <w:rPr>
          <w:bCs/>
          <w:sz w:val="28"/>
          <w:szCs w:val="28"/>
        </w:rPr>
        <w:t>Базовый уровень операционных расходов, определенный на 2016-2018гг.:</w:t>
      </w: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4301"/>
        <w:gridCol w:w="1277"/>
        <w:gridCol w:w="1786"/>
        <w:gridCol w:w="2043"/>
      </w:tblGrid>
      <w:tr w:rsidR="00D00E20" w:rsidRPr="006D2BDE" w:rsidTr="007B124F">
        <w:trPr>
          <w:trHeight w:val="284"/>
        </w:trPr>
        <w:tc>
          <w:tcPr>
            <w:tcW w:w="519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№ </w:t>
            </w:r>
            <w:proofErr w:type="spellStart"/>
            <w:proofErr w:type="gramStart"/>
            <w:r w:rsidRPr="006D2BDE">
              <w:rPr>
                <w:bCs/>
              </w:rPr>
              <w:t>п</w:t>
            </w:r>
            <w:proofErr w:type="spellEnd"/>
            <w:proofErr w:type="gramEnd"/>
            <w:r w:rsidRPr="006D2BDE">
              <w:rPr>
                <w:bCs/>
              </w:rPr>
              <w:t>/</w:t>
            </w:r>
            <w:proofErr w:type="spellStart"/>
            <w:r w:rsidRPr="006D2BDE">
              <w:rPr>
                <w:bCs/>
              </w:rPr>
              <w:t>п</w:t>
            </w:r>
            <w:proofErr w:type="spellEnd"/>
          </w:p>
        </w:tc>
        <w:tc>
          <w:tcPr>
            <w:tcW w:w="4301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Наименование долгосрочных параметров</w:t>
            </w:r>
          </w:p>
        </w:tc>
        <w:tc>
          <w:tcPr>
            <w:tcW w:w="1277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Ед. </w:t>
            </w:r>
            <w:proofErr w:type="spellStart"/>
            <w:r w:rsidRPr="006D2BDE">
              <w:rPr>
                <w:bCs/>
              </w:rPr>
              <w:t>изм</w:t>
            </w:r>
            <w:proofErr w:type="spellEnd"/>
            <w:r w:rsidRPr="006D2BDE">
              <w:rPr>
                <w:bCs/>
              </w:rPr>
              <w:t>.</w:t>
            </w:r>
          </w:p>
        </w:tc>
        <w:tc>
          <w:tcPr>
            <w:tcW w:w="3829" w:type="dxa"/>
            <w:gridSpan w:val="2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Значение долгосрочного параметра</w:t>
            </w:r>
          </w:p>
        </w:tc>
      </w:tr>
      <w:tr w:rsidR="00D00E20" w:rsidRPr="006D2BDE" w:rsidTr="007B124F">
        <w:trPr>
          <w:trHeight w:val="151"/>
        </w:trPr>
        <w:tc>
          <w:tcPr>
            <w:tcW w:w="519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301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77" w:type="dxa"/>
            <w:vMerge/>
            <w:vAlign w:val="center"/>
          </w:tcPr>
          <w:p w:rsidR="00D00E20" w:rsidRPr="006D2BDE" w:rsidRDefault="00D00E20" w:rsidP="007B124F">
            <w:pPr>
              <w:jc w:val="center"/>
              <w:rPr>
                <w:i/>
                <w:iCs/>
              </w:rPr>
            </w:pPr>
          </w:p>
        </w:tc>
        <w:tc>
          <w:tcPr>
            <w:tcW w:w="1786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питьевую воду</w:t>
            </w:r>
          </w:p>
        </w:tc>
        <w:tc>
          <w:tcPr>
            <w:tcW w:w="2042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техническую воду</w:t>
            </w:r>
          </w:p>
        </w:tc>
      </w:tr>
      <w:tr w:rsidR="00D00E20" w:rsidRPr="006D2BDE" w:rsidTr="007B124F">
        <w:trPr>
          <w:trHeight w:val="199"/>
        </w:trPr>
        <w:tc>
          <w:tcPr>
            <w:tcW w:w="519" w:type="dxa"/>
            <w:vAlign w:val="center"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lang w:eastAsia="en-US"/>
              </w:rPr>
            </w:pPr>
            <w:r w:rsidRPr="006D2BDE">
              <w:rPr>
                <w:lang w:eastAsia="en-US"/>
              </w:rPr>
              <w:t>1</w:t>
            </w:r>
          </w:p>
        </w:tc>
        <w:tc>
          <w:tcPr>
            <w:tcW w:w="4301" w:type="dxa"/>
            <w:vAlign w:val="center"/>
          </w:tcPr>
          <w:p w:rsidR="00D00E20" w:rsidRPr="006D2BDE" w:rsidRDefault="00D00E20" w:rsidP="007B124F">
            <w:r w:rsidRPr="006D2BDE">
              <w:t>Базовый уровень операционных расходов</w:t>
            </w:r>
          </w:p>
        </w:tc>
        <w:tc>
          <w:tcPr>
            <w:tcW w:w="1277" w:type="dxa"/>
            <w:vAlign w:val="center"/>
          </w:tcPr>
          <w:p w:rsidR="00D00E20" w:rsidRPr="006D2BDE" w:rsidRDefault="00D00E20" w:rsidP="007B124F">
            <w:pPr>
              <w:jc w:val="center"/>
              <w:rPr>
                <w:i/>
                <w:iCs/>
              </w:rPr>
            </w:pPr>
            <w:r w:rsidRPr="006D2BDE">
              <w:rPr>
                <w:i/>
                <w:iCs/>
              </w:rPr>
              <w:t>тыс. руб.</w:t>
            </w:r>
          </w:p>
        </w:tc>
        <w:tc>
          <w:tcPr>
            <w:tcW w:w="1786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14 987,6</w:t>
            </w:r>
          </w:p>
        </w:tc>
        <w:tc>
          <w:tcPr>
            <w:tcW w:w="2042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9 261,2</w:t>
            </w:r>
          </w:p>
        </w:tc>
      </w:tr>
    </w:tbl>
    <w:p w:rsidR="00D00E20" w:rsidRPr="002036D9" w:rsidRDefault="00D00E20" w:rsidP="00D00E20">
      <w:pPr>
        <w:jc w:val="both"/>
        <w:rPr>
          <w:bCs/>
          <w:sz w:val="28"/>
          <w:szCs w:val="28"/>
        </w:rPr>
      </w:pPr>
    </w:p>
    <w:p w:rsidR="00D00E20" w:rsidRPr="002036D9" w:rsidRDefault="00D00E20" w:rsidP="00D00E20">
      <w:pPr>
        <w:shd w:val="clear" w:color="auto" w:fill="FFFFFF"/>
        <w:jc w:val="both"/>
        <w:rPr>
          <w:b/>
          <w:sz w:val="28"/>
          <w:szCs w:val="28"/>
          <w:u w:val="single"/>
          <w:lang w:eastAsia="en-US"/>
        </w:rPr>
      </w:pPr>
      <w:r w:rsidRPr="002036D9">
        <w:rPr>
          <w:b/>
          <w:bCs/>
          <w:color w:val="000000"/>
          <w:spacing w:val="10"/>
          <w:sz w:val="28"/>
          <w:szCs w:val="28"/>
          <w:u w:val="single"/>
        </w:rPr>
        <w:t>Критерий № 3:</w:t>
      </w:r>
      <w:r w:rsidRPr="002036D9">
        <w:rPr>
          <w:b/>
          <w:bCs/>
          <w:color w:val="000000"/>
          <w:spacing w:val="10"/>
          <w:sz w:val="28"/>
          <w:szCs w:val="28"/>
        </w:rPr>
        <w:t xml:space="preserve"> </w:t>
      </w:r>
      <w:r w:rsidRPr="002036D9">
        <w:rPr>
          <w:b/>
          <w:sz w:val="28"/>
          <w:szCs w:val="28"/>
          <w:lang w:eastAsia="en-US"/>
        </w:rPr>
        <w:t>Долгосрочный параметр регулирования тарифов (уровень потерь воды).</w:t>
      </w: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  <w:r w:rsidRPr="002036D9">
        <w:rPr>
          <w:bCs/>
          <w:sz w:val="28"/>
          <w:szCs w:val="28"/>
        </w:rPr>
        <w:t>Уровень потерь воды, определенный на 2016-2018гг.:</w:t>
      </w:r>
    </w:p>
    <w:p w:rsidR="00D00E20" w:rsidRPr="006D2BDE" w:rsidRDefault="00D00E20" w:rsidP="00D00E20">
      <w:pPr>
        <w:spacing w:line="276" w:lineRule="auto"/>
        <w:jc w:val="both"/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577"/>
        <w:gridCol w:w="1289"/>
        <w:gridCol w:w="2321"/>
        <w:gridCol w:w="2126"/>
      </w:tblGrid>
      <w:tr w:rsidR="00D00E20" w:rsidRPr="006D2BDE" w:rsidTr="007B124F">
        <w:trPr>
          <w:trHeight w:val="279"/>
        </w:trPr>
        <w:tc>
          <w:tcPr>
            <w:tcW w:w="576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№ </w:t>
            </w:r>
            <w:proofErr w:type="spellStart"/>
            <w:proofErr w:type="gramStart"/>
            <w:r w:rsidRPr="006D2BDE">
              <w:rPr>
                <w:bCs/>
              </w:rPr>
              <w:t>п</w:t>
            </w:r>
            <w:proofErr w:type="spellEnd"/>
            <w:proofErr w:type="gramEnd"/>
            <w:r w:rsidRPr="006D2BDE">
              <w:rPr>
                <w:bCs/>
              </w:rPr>
              <w:t>/</w:t>
            </w:r>
            <w:proofErr w:type="spellStart"/>
            <w:r w:rsidRPr="006D2BDE">
              <w:rPr>
                <w:bCs/>
              </w:rPr>
              <w:t>п</w:t>
            </w:r>
            <w:proofErr w:type="spellEnd"/>
          </w:p>
        </w:tc>
        <w:tc>
          <w:tcPr>
            <w:tcW w:w="3577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Наименование долгосрочных параметров</w:t>
            </w:r>
          </w:p>
        </w:tc>
        <w:tc>
          <w:tcPr>
            <w:tcW w:w="1289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Ед. </w:t>
            </w:r>
            <w:proofErr w:type="spellStart"/>
            <w:r w:rsidRPr="006D2BDE">
              <w:rPr>
                <w:bCs/>
              </w:rPr>
              <w:t>изм</w:t>
            </w:r>
            <w:proofErr w:type="spellEnd"/>
            <w:r w:rsidRPr="006D2BDE">
              <w:rPr>
                <w:bCs/>
              </w:rPr>
              <w:t>.</w:t>
            </w:r>
          </w:p>
        </w:tc>
        <w:tc>
          <w:tcPr>
            <w:tcW w:w="4447" w:type="dxa"/>
            <w:gridSpan w:val="2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Значение долгосрочного параметра</w:t>
            </w:r>
          </w:p>
        </w:tc>
      </w:tr>
      <w:tr w:rsidR="00D00E20" w:rsidRPr="006D2BDE" w:rsidTr="007B124F">
        <w:trPr>
          <w:trHeight w:val="149"/>
        </w:trPr>
        <w:tc>
          <w:tcPr>
            <w:tcW w:w="576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577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89" w:type="dxa"/>
            <w:vMerge/>
            <w:vAlign w:val="center"/>
          </w:tcPr>
          <w:p w:rsidR="00D00E20" w:rsidRPr="006D2BDE" w:rsidRDefault="00D00E20" w:rsidP="007B124F">
            <w:pPr>
              <w:jc w:val="center"/>
              <w:rPr>
                <w:i/>
                <w:iCs/>
              </w:rPr>
            </w:pPr>
          </w:p>
        </w:tc>
        <w:tc>
          <w:tcPr>
            <w:tcW w:w="2321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питьевую воду</w:t>
            </w:r>
          </w:p>
        </w:tc>
        <w:tc>
          <w:tcPr>
            <w:tcW w:w="2126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техническую воду</w:t>
            </w:r>
          </w:p>
        </w:tc>
      </w:tr>
      <w:tr w:rsidR="00D00E20" w:rsidRPr="00200F80" w:rsidTr="007B124F">
        <w:trPr>
          <w:trHeight w:val="574"/>
        </w:trPr>
        <w:tc>
          <w:tcPr>
            <w:tcW w:w="576" w:type="dxa"/>
            <w:vAlign w:val="center"/>
          </w:tcPr>
          <w:p w:rsidR="00D00E20" w:rsidRPr="00200F80" w:rsidRDefault="00D00E20" w:rsidP="007B1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7" w:type="dxa"/>
            <w:vAlign w:val="center"/>
          </w:tcPr>
          <w:p w:rsidR="00D00E20" w:rsidRPr="00200F80" w:rsidRDefault="00D00E20" w:rsidP="007B124F">
            <w:r w:rsidRPr="00200F80">
              <w:t>Показатели энергосбережения и энергетической эффективности:</w:t>
            </w:r>
          </w:p>
        </w:tc>
        <w:tc>
          <w:tcPr>
            <w:tcW w:w="1289" w:type="dxa"/>
            <w:vAlign w:val="center"/>
          </w:tcPr>
          <w:p w:rsidR="00D00E20" w:rsidRPr="00200F80" w:rsidRDefault="00D00E20" w:rsidP="007B124F">
            <w:pPr>
              <w:jc w:val="center"/>
              <w:rPr>
                <w:i/>
                <w:iCs/>
              </w:rPr>
            </w:pPr>
          </w:p>
        </w:tc>
        <w:tc>
          <w:tcPr>
            <w:tcW w:w="2321" w:type="dxa"/>
            <w:vAlign w:val="center"/>
          </w:tcPr>
          <w:p w:rsidR="00D00E20" w:rsidRPr="00200F80" w:rsidRDefault="00D00E20" w:rsidP="007B124F">
            <w:pPr>
              <w:jc w:val="center"/>
            </w:pPr>
          </w:p>
        </w:tc>
        <w:tc>
          <w:tcPr>
            <w:tcW w:w="2126" w:type="dxa"/>
            <w:vAlign w:val="center"/>
          </w:tcPr>
          <w:p w:rsidR="00D00E20" w:rsidRPr="00200F80" w:rsidRDefault="00D00E20" w:rsidP="007B124F">
            <w:pPr>
              <w:jc w:val="center"/>
            </w:pPr>
          </w:p>
        </w:tc>
      </w:tr>
      <w:tr w:rsidR="00D00E20" w:rsidRPr="00200F80" w:rsidTr="007B124F">
        <w:trPr>
          <w:trHeight w:val="341"/>
        </w:trPr>
        <w:tc>
          <w:tcPr>
            <w:tcW w:w="576" w:type="dxa"/>
            <w:vAlign w:val="center"/>
          </w:tcPr>
          <w:p w:rsidR="00D00E20" w:rsidRPr="00200F80" w:rsidRDefault="00D00E20" w:rsidP="007B1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200F80">
              <w:rPr>
                <w:lang w:eastAsia="en-US"/>
              </w:rPr>
              <w:t>.1.</w:t>
            </w:r>
          </w:p>
        </w:tc>
        <w:tc>
          <w:tcPr>
            <w:tcW w:w="3577" w:type="dxa"/>
            <w:vAlign w:val="center"/>
          </w:tcPr>
          <w:p w:rsidR="00D00E20" w:rsidRPr="00200F80" w:rsidRDefault="00D00E20" w:rsidP="007B124F">
            <w:r w:rsidRPr="00200F80">
              <w:t>уровень потерь воды</w:t>
            </w:r>
          </w:p>
        </w:tc>
        <w:tc>
          <w:tcPr>
            <w:tcW w:w="1289" w:type="dxa"/>
            <w:vAlign w:val="center"/>
          </w:tcPr>
          <w:p w:rsidR="00D00E20" w:rsidRPr="00200F80" w:rsidRDefault="00D00E20" w:rsidP="007B124F">
            <w:pPr>
              <w:jc w:val="center"/>
              <w:rPr>
                <w:i/>
                <w:iCs/>
              </w:rPr>
            </w:pPr>
            <w:r w:rsidRPr="00200F80">
              <w:rPr>
                <w:i/>
                <w:iCs/>
              </w:rPr>
              <w:t>%</w:t>
            </w:r>
          </w:p>
        </w:tc>
        <w:tc>
          <w:tcPr>
            <w:tcW w:w="2321" w:type="dxa"/>
            <w:vAlign w:val="center"/>
          </w:tcPr>
          <w:p w:rsidR="00D00E20" w:rsidRPr="00200F80" w:rsidRDefault="00D00E20" w:rsidP="007B124F">
            <w:pPr>
              <w:jc w:val="center"/>
            </w:pPr>
            <w:r w:rsidRPr="00200F80">
              <w:t>27,8</w:t>
            </w:r>
          </w:p>
        </w:tc>
        <w:tc>
          <w:tcPr>
            <w:tcW w:w="2126" w:type="dxa"/>
            <w:vAlign w:val="center"/>
          </w:tcPr>
          <w:p w:rsidR="00D00E20" w:rsidRPr="00200F80" w:rsidRDefault="00D00E20" w:rsidP="007B124F">
            <w:pPr>
              <w:jc w:val="center"/>
            </w:pPr>
            <w:r w:rsidRPr="00200F80">
              <w:t>0,0</w:t>
            </w:r>
          </w:p>
        </w:tc>
      </w:tr>
    </w:tbl>
    <w:p w:rsidR="00D00E20" w:rsidRDefault="00D00E20" w:rsidP="00D00E20">
      <w:pPr>
        <w:jc w:val="both"/>
        <w:rPr>
          <w:bCs/>
        </w:rPr>
      </w:pPr>
    </w:p>
    <w:p w:rsidR="00D00E20" w:rsidRPr="002036D9" w:rsidRDefault="00D00E20" w:rsidP="00D00E20">
      <w:pPr>
        <w:shd w:val="clear" w:color="auto" w:fill="FFFFFF"/>
        <w:jc w:val="both"/>
        <w:rPr>
          <w:b/>
          <w:sz w:val="28"/>
          <w:szCs w:val="28"/>
          <w:u w:val="single"/>
          <w:lang w:eastAsia="en-US"/>
        </w:rPr>
      </w:pPr>
      <w:r w:rsidRPr="002036D9">
        <w:rPr>
          <w:b/>
          <w:bCs/>
          <w:color w:val="000000"/>
          <w:spacing w:val="10"/>
          <w:sz w:val="28"/>
          <w:szCs w:val="28"/>
          <w:u w:val="single"/>
        </w:rPr>
        <w:t>Критерий № 4:</w:t>
      </w:r>
      <w:r w:rsidRPr="002036D9">
        <w:rPr>
          <w:b/>
          <w:bCs/>
          <w:color w:val="000000"/>
          <w:spacing w:val="10"/>
          <w:sz w:val="28"/>
          <w:szCs w:val="28"/>
        </w:rPr>
        <w:t xml:space="preserve"> </w:t>
      </w:r>
      <w:r w:rsidRPr="002036D9">
        <w:rPr>
          <w:b/>
          <w:sz w:val="28"/>
          <w:szCs w:val="28"/>
          <w:lang w:eastAsia="en-US"/>
        </w:rPr>
        <w:t>Долгосрочный параметр регулирования тарифов (удельный расход электрической энергии).</w:t>
      </w: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</w:p>
    <w:p w:rsidR="00D00E20" w:rsidRPr="002036D9" w:rsidRDefault="00D00E20" w:rsidP="00D00E20">
      <w:pPr>
        <w:spacing w:line="276" w:lineRule="auto"/>
        <w:jc w:val="both"/>
        <w:rPr>
          <w:bCs/>
          <w:sz w:val="28"/>
          <w:szCs w:val="28"/>
        </w:rPr>
      </w:pPr>
      <w:r w:rsidRPr="002036D9">
        <w:rPr>
          <w:bCs/>
          <w:sz w:val="28"/>
          <w:szCs w:val="28"/>
        </w:rPr>
        <w:t>Удельный расход электрической энергии, определенный на 2016-2018гг.:</w:t>
      </w:r>
    </w:p>
    <w:p w:rsidR="00D00E20" w:rsidRPr="006D2BDE" w:rsidRDefault="00D00E20" w:rsidP="00D00E20">
      <w:pPr>
        <w:spacing w:line="276" w:lineRule="auto"/>
        <w:jc w:val="both"/>
        <w:rPr>
          <w:bCs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4301"/>
        <w:gridCol w:w="1277"/>
        <w:gridCol w:w="1786"/>
        <w:gridCol w:w="2043"/>
      </w:tblGrid>
      <w:tr w:rsidR="00D00E20" w:rsidRPr="006D2BDE" w:rsidTr="007B124F">
        <w:trPr>
          <w:trHeight w:val="282"/>
        </w:trPr>
        <w:tc>
          <w:tcPr>
            <w:tcW w:w="519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№ </w:t>
            </w:r>
            <w:proofErr w:type="spellStart"/>
            <w:proofErr w:type="gramStart"/>
            <w:r w:rsidRPr="006D2BDE">
              <w:rPr>
                <w:bCs/>
              </w:rPr>
              <w:t>п</w:t>
            </w:r>
            <w:proofErr w:type="spellEnd"/>
            <w:proofErr w:type="gramEnd"/>
            <w:r w:rsidRPr="006D2BDE">
              <w:rPr>
                <w:bCs/>
              </w:rPr>
              <w:t>/</w:t>
            </w:r>
            <w:proofErr w:type="spellStart"/>
            <w:r w:rsidRPr="006D2BDE">
              <w:rPr>
                <w:bCs/>
              </w:rPr>
              <w:t>п</w:t>
            </w:r>
            <w:proofErr w:type="spellEnd"/>
          </w:p>
        </w:tc>
        <w:tc>
          <w:tcPr>
            <w:tcW w:w="4301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Наименование долгосрочных параметров</w:t>
            </w:r>
          </w:p>
        </w:tc>
        <w:tc>
          <w:tcPr>
            <w:tcW w:w="1277" w:type="dxa"/>
            <w:vMerge w:val="restart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 xml:space="preserve">Ед. </w:t>
            </w:r>
            <w:proofErr w:type="spellStart"/>
            <w:r w:rsidRPr="006D2BDE">
              <w:rPr>
                <w:bCs/>
              </w:rPr>
              <w:t>изм</w:t>
            </w:r>
            <w:proofErr w:type="spellEnd"/>
            <w:r w:rsidRPr="006D2BDE">
              <w:rPr>
                <w:bCs/>
              </w:rPr>
              <w:t>.</w:t>
            </w:r>
          </w:p>
        </w:tc>
        <w:tc>
          <w:tcPr>
            <w:tcW w:w="3829" w:type="dxa"/>
            <w:gridSpan w:val="2"/>
            <w:vAlign w:val="center"/>
          </w:tcPr>
          <w:p w:rsidR="00D00E20" w:rsidRPr="006D2BDE" w:rsidRDefault="00D00E20" w:rsidP="007B124F">
            <w:pPr>
              <w:jc w:val="center"/>
              <w:rPr>
                <w:bCs/>
              </w:rPr>
            </w:pPr>
            <w:r w:rsidRPr="006D2BDE">
              <w:rPr>
                <w:bCs/>
              </w:rPr>
              <w:t>Значение долгосрочного параметра</w:t>
            </w:r>
          </w:p>
        </w:tc>
      </w:tr>
      <w:tr w:rsidR="00D00E20" w:rsidRPr="006D2BDE" w:rsidTr="007B124F">
        <w:trPr>
          <w:trHeight w:val="150"/>
        </w:trPr>
        <w:tc>
          <w:tcPr>
            <w:tcW w:w="519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301" w:type="dxa"/>
            <w:vMerge/>
          </w:tcPr>
          <w:p w:rsidR="00D00E20" w:rsidRPr="006D2BDE" w:rsidRDefault="00D00E20" w:rsidP="007B124F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77" w:type="dxa"/>
            <w:vMerge/>
            <w:vAlign w:val="center"/>
          </w:tcPr>
          <w:p w:rsidR="00D00E20" w:rsidRPr="006D2BDE" w:rsidRDefault="00D00E20" w:rsidP="007B124F">
            <w:pPr>
              <w:jc w:val="center"/>
              <w:rPr>
                <w:i/>
                <w:iCs/>
              </w:rPr>
            </w:pPr>
          </w:p>
        </w:tc>
        <w:tc>
          <w:tcPr>
            <w:tcW w:w="1786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питьевую воду</w:t>
            </w:r>
          </w:p>
        </w:tc>
        <w:tc>
          <w:tcPr>
            <w:tcW w:w="2042" w:type="dxa"/>
            <w:vAlign w:val="center"/>
          </w:tcPr>
          <w:p w:rsidR="00D00E20" w:rsidRPr="006D2BDE" w:rsidRDefault="00D00E20" w:rsidP="007B124F">
            <w:pPr>
              <w:jc w:val="center"/>
            </w:pPr>
            <w:r w:rsidRPr="006D2BDE">
              <w:t>Тариф на техническую воду</w:t>
            </w:r>
          </w:p>
        </w:tc>
      </w:tr>
      <w:tr w:rsidR="00D00E20" w:rsidRPr="00200F80" w:rsidTr="007B124F">
        <w:trPr>
          <w:trHeight w:val="563"/>
        </w:trPr>
        <w:tc>
          <w:tcPr>
            <w:tcW w:w="519" w:type="dxa"/>
            <w:vAlign w:val="center"/>
          </w:tcPr>
          <w:p w:rsidR="00D00E20" w:rsidRPr="00200F80" w:rsidRDefault="00D00E20" w:rsidP="007B1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301" w:type="dxa"/>
            <w:vAlign w:val="center"/>
          </w:tcPr>
          <w:p w:rsidR="00D00E20" w:rsidRPr="00200F80" w:rsidRDefault="00D00E20" w:rsidP="007B124F">
            <w:r w:rsidRPr="00200F80">
              <w:t>Показатели энергосбережения и энергетической эффективности:</w:t>
            </w:r>
          </w:p>
        </w:tc>
        <w:tc>
          <w:tcPr>
            <w:tcW w:w="1277" w:type="dxa"/>
            <w:vAlign w:val="center"/>
          </w:tcPr>
          <w:p w:rsidR="00D00E20" w:rsidRPr="00200F80" w:rsidRDefault="00D00E20" w:rsidP="007B124F">
            <w:pPr>
              <w:jc w:val="center"/>
              <w:rPr>
                <w:i/>
                <w:iCs/>
              </w:rPr>
            </w:pPr>
          </w:p>
        </w:tc>
        <w:tc>
          <w:tcPr>
            <w:tcW w:w="1786" w:type="dxa"/>
            <w:vAlign w:val="center"/>
          </w:tcPr>
          <w:p w:rsidR="00D00E20" w:rsidRPr="00200F80" w:rsidRDefault="00D00E20" w:rsidP="007B124F">
            <w:pPr>
              <w:jc w:val="center"/>
            </w:pPr>
          </w:p>
        </w:tc>
        <w:tc>
          <w:tcPr>
            <w:tcW w:w="2042" w:type="dxa"/>
            <w:vAlign w:val="center"/>
          </w:tcPr>
          <w:p w:rsidR="00D00E20" w:rsidRPr="00200F80" w:rsidRDefault="00D00E20" w:rsidP="007B124F">
            <w:pPr>
              <w:jc w:val="center"/>
            </w:pPr>
          </w:p>
        </w:tc>
      </w:tr>
      <w:tr w:rsidR="00D00E20" w:rsidRPr="00200F80" w:rsidTr="007B124F">
        <w:trPr>
          <w:trHeight w:val="138"/>
        </w:trPr>
        <w:tc>
          <w:tcPr>
            <w:tcW w:w="519" w:type="dxa"/>
            <w:vAlign w:val="center"/>
          </w:tcPr>
          <w:p w:rsidR="00D00E20" w:rsidRPr="00200F80" w:rsidRDefault="00D00E20" w:rsidP="007B1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200F80">
              <w:rPr>
                <w:lang w:eastAsia="en-US"/>
              </w:rPr>
              <w:t>.1.</w:t>
            </w:r>
          </w:p>
        </w:tc>
        <w:tc>
          <w:tcPr>
            <w:tcW w:w="4301" w:type="dxa"/>
            <w:vAlign w:val="center"/>
          </w:tcPr>
          <w:p w:rsidR="00D00E20" w:rsidRPr="00200F80" w:rsidRDefault="00D00E20" w:rsidP="007B124F">
            <w:r w:rsidRPr="00200F80">
              <w:t>удельный расход электрической энергии</w:t>
            </w:r>
          </w:p>
        </w:tc>
        <w:tc>
          <w:tcPr>
            <w:tcW w:w="1277" w:type="dxa"/>
            <w:vAlign w:val="center"/>
          </w:tcPr>
          <w:p w:rsidR="00D00E20" w:rsidRPr="00200F80" w:rsidRDefault="00D00E20" w:rsidP="007B124F">
            <w:pPr>
              <w:jc w:val="center"/>
              <w:rPr>
                <w:i/>
                <w:iCs/>
              </w:rPr>
            </w:pPr>
            <w:r w:rsidRPr="00200F80">
              <w:rPr>
                <w:i/>
                <w:iCs/>
              </w:rPr>
              <w:t>%</w:t>
            </w:r>
          </w:p>
        </w:tc>
        <w:tc>
          <w:tcPr>
            <w:tcW w:w="1786" w:type="dxa"/>
            <w:vAlign w:val="center"/>
          </w:tcPr>
          <w:p w:rsidR="00D00E20" w:rsidRPr="00200F80" w:rsidRDefault="00D00E20" w:rsidP="007B124F">
            <w:pPr>
              <w:jc w:val="center"/>
            </w:pPr>
            <w:r>
              <w:t>0,021</w:t>
            </w:r>
          </w:p>
        </w:tc>
        <w:tc>
          <w:tcPr>
            <w:tcW w:w="2042" w:type="dxa"/>
            <w:vAlign w:val="center"/>
          </w:tcPr>
          <w:p w:rsidR="00D00E20" w:rsidRPr="00200F80" w:rsidRDefault="00D00E20" w:rsidP="007B124F">
            <w:pPr>
              <w:jc w:val="center"/>
            </w:pPr>
            <w:r w:rsidRPr="00200F80">
              <w:t>0,0</w:t>
            </w:r>
            <w:r>
              <w:t>00</w:t>
            </w:r>
          </w:p>
        </w:tc>
      </w:tr>
    </w:tbl>
    <w:p w:rsidR="00D00E20" w:rsidRDefault="00D00E20" w:rsidP="00D00E20">
      <w:pPr>
        <w:shd w:val="clear" w:color="auto" w:fill="FFFFFF"/>
        <w:jc w:val="both"/>
        <w:rPr>
          <w:b/>
          <w:bCs/>
          <w:color w:val="000000"/>
          <w:spacing w:val="10"/>
          <w:u w:val="single"/>
        </w:rPr>
      </w:pPr>
    </w:p>
    <w:p w:rsidR="00D00E20" w:rsidRPr="002036D9" w:rsidRDefault="00D00E20" w:rsidP="00D00E20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2036D9">
        <w:rPr>
          <w:b/>
          <w:bCs/>
          <w:color w:val="000000"/>
          <w:spacing w:val="10"/>
          <w:sz w:val="28"/>
          <w:szCs w:val="28"/>
          <w:u w:val="single"/>
        </w:rPr>
        <w:t>Критерий № 5:</w:t>
      </w:r>
      <w:r w:rsidRPr="002036D9">
        <w:rPr>
          <w:b/>
          <w:bCs/>
          <w:color w:val="000000"/>
          <w:spacing w:val="10"/>
          <w:sz w:val="28"/>
          <w:szCs w:val="28"/>
        </w:rPr>
        <w:t xml:space="preserve"> </w:t>
      </w:r>
      <w:r w:rsidRPr="002036D9">
        <w:rPr>
          <w:b/>
          <w:color w:val="000000"/>
          <w:spacing w:val="4"/>
          <w:sz w:val="28"/>
          <w:szCs w:val="28"/>
        </w:rPr>
        <w:t>Минимально допустимое плановое значение показателя качества питьевой воды.</w:t>
      </w:r>
    </w:p>
    <w:p w:rsidR="00D00E20" w:rsidRPr="002036D9" w:rsidRDefault="00D00E20" w:rsidP="00D00E20">
      <w:pPr>
        <w:shd w:val="clear" w:color="auto" w:fill="FFFFFF"/>
        <w:ind w:left="427"/>
        <w:rPr>
          <w:b/>
          <w:bCs/>
          <w:color w:val="000000"/>
          <w:spacing w:val="10"/>
          <w:sz w:val="28"/>
          <w:szCs w:val="28"/>
        </w:rPr>
      </w:pPr>
    </w:p>
    <w:p w:rsidR="00D00E20" w:rsidRPr="002036D9" w:rsidRDefault="00D00E20" w:rsidP="00D00E20">
      <w:pPr>
        <w:jc w:val="both"/>
        <w:rPr>
          <w:sz w:val="28"/>
          <w:szCs w:val="28"/>
        </w:rPr>
      </w:pPr>
      <w:r w:rsidRPr="002036D9">
        <w:rPr>
          <w:sz w:val="28"/>
          <w:szCs w:val="28"/>
        </w:rPr>
        <w:t>Минимально допустимые плановые значения показателей деятельности по питьевой воде, определенные на 2016-2018гг:</w:t>
      </w:r>
    </w:p>
    <w:p w:rsidR="00D00E20" w:rsidRPr="002036D9" w:rsidRDefault="00D00E20" w:rsidP="00D00E20">
      <w:pPr>
        <w:jc w:val="both"/>
        <w:rPr>
          <w:b/>
          <w:sz w:val="28"/>
          <w:szCs w:val="28"/>
        </w:rPr>
      </w:pPr>
    </w:p>
    <w:tbl>
      <w:tblPr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3803"/>
        <w:gridCol w:w="1174"/>
        <w:gridCol w:w="1486"/>
        <w:gridCol w:w="1417"/>
        <w:gridCol w:w="1417"/>
      </w:tblGrid>
      <w:tr w:rsidR="00D00E20" w:rsidRPr="00BD47A1" w:rsidTr="007B124F">
        <w:trPr>
          <w:trHeight w:val="283"/>
        </w:trPr>
        <w:tc>
          <w:tcPr>
            <w:tcW w:w="720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№ </w:t>
            </w:r>
            <w:proofErr w:type="spellStart"/>
            <w:proofErr w:type="gramStart"/>
            <w:r w:rsidRPr="00BD47A1">
              <w:rPr>
                <w:lang w:eastAsia="en-US"/>
              </w:rPr>
              <w:t>п</w:t>
            </w:r>
            <w:proofErr w:type="spellEnd"/>
            <w:proofErr w:type="gramEnd"/>
            <w:r w:rsidRPr="00BD47A1">
              <w:rPr>
                <w:lang w:eastAsia="en-US"/>
              </w:rPr>
              <w:t>/</w:t>
            </w:r>
            <w:proofErr w:type="spellStart"/>
            <w:r w:rsidRPr="00BD47A1">
              <w:rPr>
                <w:lang w:eastAsia="en-US"/>
              </w:rPr>
              <w:t>п</w:t>
            </w:r>
            <w:proofErr w:type="spellEnd"/>
          </w:p>
        </w:tc>
        <w:tc>
          <w:tcPr>
            <w:tcW w:w="3803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Наименование показателей</w:t>
            </w:r>
          </w:p>
        </w:tc>
        <w:tc>
          <w:tcPr>
            <w:tcW w:w="1174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Ед. измерения</w:t>
            </w:r>
          </w:p>
        </w:tc>
        <w:tc>
          <w:tcPr>
            <w:tcW w:w="4319" w:type="dxa"/>
            <w:gridSpan w:val="3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Величины показателей по годам</w:t>
            </w:r>
          </w:p>
        </w:tc>
      </w:tr>
      <w:tr w:rsidR="00D00E20" w:rsidRPr="00BD47A1" w:rsidTr="007B124F">
        <w:trPr>
          <w:trHeight w:val="151"/>
        </w:trPr>
        <w:tc>
          <w:tcPr>
            <w:tcW w:w="720" w:type="dxa"/>
            <w:vMerge/>
          </w:tcPr>
          <w:p w:rsidR="00D00E20" w:rsidRPr="00BD47A1" w:rsidRDefault="00D00E20" w:rsidP="007B124F">
            <w:pPr>
              <w:jc w:val="both"/>
              <w:rPr>
                <w:lang w:eastAsia="en-US"/>
              </w:rPr>
            </w:pPr>
          </w:p>
        </w:tc>
        <w:tc>
          <w:tcPr>
            <w:tcW w:w="3803" w:type="dxa"/>
            <w:vMerge/>
          </w:tcPr>
          <w:p w:rsidR="00D00E20" w:rsidRPr="00BD47A1" w:rsidRDefault="00D00E20" w:rsidP="007B124F">
            <w:pPr>
              <w:jc w:val="both"/>
              <w:rPr>
                <w:lang w:eastAsia="en-US"/>
              </w:rPr>
            </w:pPr>
          </w:p>
        </w:tc>
        <w:tc>
          <w:tcPr>
            <w:tcW w:w="1174" w:type="dxa"/>
            <w:vMerge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</w:p>
        </w:tc>
        <w:tc>
          <w:tcPr>
            <w:tcW w:w="1486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2016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01.07.2016)</w:t>
            </w:r>
          </w:p>
        </w:tc>
        <w:tc>
          <w:tcPr>
            <w:tcW w:w="1417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2017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01.07.2017)</w:t>
            </w:r>
          </w:p>
        </w:tc>
        <w:tc>
          <w:tcPr>
            <w:tcW w:w="1417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2018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01.07.2018)</w:t>
            </w:r>
          </w:p>
        </w:tc>
      </w:tr>
      <w:tr w:rsidR="00D00E20" w:rsidRPr="00BD47A1" w:rsidTr="007B124F">
        <w:trPr>
          <w:trHeight w:val="298"/>
        </w:trPr>
        <w:tc>
          <w:tcPr>
            <w:tcW w:w="720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BD47A1">
              <w:rPr>
                <w:lang w:eastAsia="en-US"/>
              </w:rPr>
              <w:t>.</w:t>
            </w:r>
          </w:p>
        </w:tc>
        <w:tc>
          <w:tcPr>
            <w:tcW w:w="9296" w:type="dxa"/>
            <w:gridSpan w:val="5"/>
            <w:vAlign w:val="center"/>
          </w:tcPr>
          <w:p w:rsidR="00D00E20" w:rsidRPr="00BD47A1" w:rsidRDefault="00D00E20" w:rsidP="007B124F">
            <w:pPr>
              <w:rPr>
                <w:lang w:eastAsia="en-US"/>
              </w:rPr>
            </w:pPr>
            <w:r w:rsidRPr="00BD47A1">
              <w:t>Показатели качества питьевой воды</w:t>
            </w:r>
          </w:p>
        </w:tc>
      </w:tr>
      <w:tr w:rsidR="00D00E20" w:rsidRPr="00BD47A1" w:rsidTr="007B124F">
        <w:trPr>
          <w:trHeight w:val="879"/>
        </w:trPr>
        <w:tc>
          <w:tcPr>
            <w:tcW w:w="720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BD47A1">
              <w:rPr>
                <w:lang w:eastAsia="en-US"/>
              </w:rPr>
              <w:t>.1.</w:t>
            </w:r>
          </w:p>
        </w:tc>
        <w:tc>
          <w:tcPr>
            <w:tcW w:w="3803" w:type="dxa"/>
            <w:vAlign w:val="center"/>
          </w:tcPr>
          <w:p w:rsidR="00D00E20" w:rsidRPr="00BD47A1" w:rsidRDefault="00D00E20" w:rsidP="007B124F">
            <w:r w:rsidRPr="00BD47A1">
              <w:t>Доля проб питьевой воды, не соответствующих установленным требованиям</w:t>
            </w:r>
          </w:p>
        </w:tc>
        <w:tc>
          <w:tcPr>
            <w:tcW w:w="1174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%</w:t>
            </w:r>
          </w:p>
        </w:tc>
        <w:tc>
          <w:tcPr>
            <w:tcW w:w="1486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2,0</w:t>
            </w:r>
          </w:p>
        </w:tc>
        <w:tc>
          <w:tcPr>
            <w:tcW w:w="1417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2,0</w:t>
            </w:r>
          </w:p>
        </w:tc>
        <w:tc>
          <w:tcPr>
            <w:tcW w:w="1417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2,0</w:t>
            </w:r>
          </w:p>
        </w:tc>
      </w:tr>
    </w:tbl>
    <w:p w:rsidR="00D00E20" w:rsidRDefault="00D00E20" w:rsidP="00D00E20">
      <w:pPr>
        <w:shd w:val="clear" w:color="auto" w:fill="FFFFFF"/>
        <w:jc w:val="both"/>
        <w:rPr>
          <w:b/>
          <w:bCs/>
          <w:color w:val="000000"/>
          <w:spacing w:val="10"/>
          <w:u w:val="single"/>
        </w:rPr>
      </w:pPr>
    </w:p>
    <w:p w:rsidR="00D00E20" w:rsidRPr="002036D9" w:rsidRDefault="00D00E20" w:rsidP="00D00E20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2036D9">
        <w:rPr>
          <w:b/>
          <w:bCs/>
          <w:color w:val="000000"/>
          <w:spacing w:val="10"/>
          <w:sz w:val="28"/>
          <w:szCs w:val="28"/>
          <w:u w:val="single"/>
        </w:rPr>
        <w:t>Критерий № 6:</w:t>
      </w:r>
      <w:r w:rsidRPr="002036D9">
        <w:rPr>
          <w:b/>
          <w:bCs/>
          <w:color w:val="000000"/>
          <w:spacing w:val="10"/>
          <w:sz w:val="28"/>
          <w:szCs w:val="28"/>
        </w:rPr>
        <w:t xml:space="preserve"> </w:t>
      </w:r>
      <w:r w:rsidRPr="002036D9">
        <w:rPr>
          <w:b/>
          <w:color w:val="000000"/>
          <w:spacing w:val="4"/>
          <w:sz w:val="28"/>
          <w:szCs w:val="28"/>
        </w:rPr>
        <w:t>Минимально допустимое плановое значение показателя надежности (бесперебойности).</w:t>
      </w:r>
    </w:p>
    <w:p w:rsidR="00D00E20" w:rsidRPr="002036D9" w:rsidRDefault="00D00E20" w:rsidP="00D00E20">
      <w:pPr>
        <w:jc w:val="both"/>
        <w:rPr>
          <w:bCs/>
          <w:sz w:val="28"/>
          <w:szCs w:val="28"/>
        </w:rPr>
      </w:pPr>
    </w:p>
    <w:p w:rsidR="00D00E20" w:rsidRPr="002036D9" w:rsidRDefault="00D00E20" w:rsidP="00D00E20">
      <w:pPr>
        <w:jc w:val="both"/>
        <w:rPr>
          <w:sz w:val="28"/>
          <w:szCs w:val="28"/>
        </w:rPr>
      </w:pPr>
      <w:r w:rsidRPr="002036D9">
        <w:rPr>
          <w:sz w:val="28"/>
          <w:szCs w:val="28"/>
        </w:rPr>
        <w:t>Минимально допустимые плановые значения показателей деятельности по питьевой воде, определенные на 2016-2018гг:</w:t>
      </w:r>
    </w:p>
    <w:p w:rsidR="00D00E20" w:rsidRPr="00BD47A1" w:rsidRDefault="00D00E20" w:rsidP="00D00E20">
      <w:pPr>
        <w:jc w:val="both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0"/>
        <w:gridCol w:w="3897"/>
        <w:gridCol w:w="1179"/>
        <w:gridCol w:w="1408"/>
        <w:gridCol w:w="1423"/>
        <w:gridCol w:w="1423"/>
      </w:tblGrid>
      <w:tr w:rsidR="00D00E20" w:rsidRPr="00BD47A1" w:rsidTr="007B124F">
        <w:trPr>
          <w:trHeight w:val="288"/>
        </w:trPr>
        <w:tc>
          <w:tcPr>
            <w:tcW w:w="730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№ </w:t>
            </w:r>
            <w:proofErr w:type="spellStart"/>
            <w:proofErr w:type="gramStart"/>
            <w:r w:rsidRPr="00BD47A1">
              <w:rPr>
                <w:lang w:eastAsia="en-US"/>
              </w:rPr>
              <w:t>п</w:t>
            </w:r>
            <w:proofErr w:type="spellEnd"/>
            <w:proofErr w:type="gramEnd"/>
            <w:r w:rsidRPr="00BD47A1">
              <w:rPr>
                <w:lang w:eastAsia="en-US"/>
              </w:rPr>
              <w:t>/</w:t>
            </w:r>
            <w:proofErr w:type="spellStart"/>
            <w:r w:rsidRPr="00BD47A1">
              <w:rPr>
                <w:lang w:eastAsia="en-US"/>
              </w:rPr>
              <w:t>п</w:t>
            </w:r>
            <w:proofErr w:type="spellEnd"/>
          </w:p>
        </w:tc>
        <w:tc>
          <w:tcPr>
            <w:tcW w:w="3897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Наименование показателей</w:t>
            </w:r>
          </w:p>
        </w:tc>
        <w:tc>
          <w:tcPr>
            <w:tcW w:w="1179" w:type="dxa"/>
            <w:vMerge w:val="restart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Ед. измерения</w:t>
            </w:r>
          </w:p>
        </w:tc>
        <w:tc>
          <w:tcPr>
            <w:tcW w:w="4254" w:type="dxa"/>
            <w:gridSpan w:val="3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Величины показателей по годам</w:t>
            </w:r>
          </w:p>
        </w:tc>
      </w:tr>
      <w:tr w:rsidR="00D00E20" w:rsidRPr="00BD47A1" w:rsidTr="007B124F">
        <w:trPr>
          <w:trHeight w:val="154"/>
        </w:trPr>
        <w:tc>
          <w:tcPr>
            <w:tcW w:w="730" w:type="dxa"/>
            <w:vMerge/>
          </w:tcPr>
          <w:p w:rsidR="00D00E20" w:rsidRPr="00BD47A1" w:rsidRDefault="00D00E20" w:rsidP="007B124F">
            <w:pPr>
              <w:jc w:val="both"/>
              <w:rPr>
                <w:lang w:eastAsia="en-US"/>
              </w:rPr>
            </w:pPr>
          </w:p>
        </w:tc>
        <w:tc>
          <w:tcPr>
            <w:tcW w:w="3897" w:type="dxa"/>
            <w:vMerge/>
          </w:tcPr>
          <w:p w:rsidR="00D00E20" w:rsidRPr="00BD47A1" w:rsidRDefault="00D00E20" w:rsidP="007B124F">
            <w:pPr>
              <w:jc w:val="both"/>
              <w:rPr>
                <w:lang w:eastAsia="en-US"/>
              </w:rPr>
            </w:pPr>
          </w:p>
        </w:tc>
        <w:tc>
          <w:tcPr>
            <w:tcW w:w="1179" w:type="dxa"/>
            <w:vMerge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</w:p>
        </w:tc>
        <w:tc>
          <w:tcPr>
            <w:tcW w:w="1408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2016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01.07.2016)</w:t>
            </w:r>
          </w:p>
        </w:tc>
        <w:tc>
          <w:tcPr>
            <w:tcW w:w="1423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2017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01.07.2017)</w:t>
            </w:r>
          </w:p>
        </w:tc>
        <w:tc>
          <w:tcPr>
            <w:tcW w:w="1423" w:type="dxa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 xml:space="preserve">2018 </w:t>
            </w:r>
          </w:p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(с 01.07.2018)</w:t>
            </w:r>
          </w:p>
        </w:tc>
      </w:tr>
      <w:tr w:rsidR="00D00E20" w:rsidRPr="00BD47A1" w:rsidTr="007B124F">
        <w:trPr>
          <w:trHeight w:val="288"/>
        </w:trPr>
        <w:tc>
          <w:tcPr>
            <w:tcW w:w="730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1.</w:t>
            </w:r>
          </w:p>
        </w:tc>
        <w:tc>
          <w:tcPr>
            <w:tcW w:w="9330" w:type="dxa"/>
            <w:gridSpan w:val="5"/>
            <w:vAlign w:val="center"/>
          </w:tcPr>
          <w:p w:rsidR="00D00E20" w:rsidRPr="00BD47A1" w:rsidRDefault="00D00E20" w:rsidP="007B124F">
            <w:pPr>
              <w:rPr>
                <w:lang w:eastAsia="en-US"/>
              </w:rPr>
            </w:pPr>
            <w:r w:rsidRPr="00BD47A1">
              <w:t>Показатели надежности (бесперебойности) водоснабжения</w:t>
            </w:r>
          </w:p>
        </w:tc>
      </w:tr>
      <w:tr w:rsidR="00D00E20" w:rsidRPr="00BD47A1" w:rsidTr="007B124F">
        <w:trPr>
          <w:trHeight w:val="593"/>
        </w:trPr>
        <w:tc>
          <w:tcPr>
            <w:tcW w:w="730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1.1.</w:t>
            </w:r>
          </w:p>
        </w:tc>
        <w:tc>
          <w:tcPr>
            <w:tcW w:w="3897" w:type="dxa"/>
            <w:vAlign w:val="center"/>
          </w:tcPr>
          <w:p w:rsidR="00D00E20" w:rsidRPr="00BD47A1" w:rsidRDefault="00D00E20" w:rsidP="007B124F">
            <w:r w:rsidRPr="00BD47A1">
              <w:t xml:space="preserve">Количество аварий в расчете на протяженность водопроводной сети </w:t>
            </w:r>
          </w:p>
        </w:tc>
        <w:tc>
          <w:tcPr>
            <w:tcW w:w="1179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ед./</w:t>
            </w:r>
            <w:proofErr w:type="gramStart"/>
            <w:r w:rsidRPr="00BD47A1">
              <w:rPr>
                <w:lang w:eastAsia="en-US"/>
              </w:rPr>
              <w:t>км</w:t>
            </w:r>
            <w:proofErr w:type="gramEnd"/>
            <w:r w:rsidRPr="00BD47A1">
              <w:rPr>
                <w:lang w:eastAsia="en-US"/>
              </w:rPr>
              <w:t>.</w:t>
            </w:r>
          </w:p>
        </w:tc>
        <w:tc>
          <w:tcPr>
            <w:tcW w:w="1408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0,6</w:t>
            </w:r>
          </w:p>
        </w:tc>
        <w:tc>
          <w:tcPr>
            <w:tcW w:w="1423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0,6</w:t>
            </w:r>
          </w:p>
        </w:tc>
        <w:tc>
          <w:tcPr>
            <w:tcW w:w="1423" w:type="dxa"/>
            <w:vAlign w:val="center"/>
          </w:tcPr>
          <w:p w:rsidR="00D00E20" w:rsidRPr="00BD47A1" w:rsidRDefault="00D00E20" w:rsidP="007B124F">
            <w:pPr>
              <w:jc w:val="center"/>
              <w:rPr>
                <w:lang w:eastAsia="en-US"/>
              </w:rPr>
            </w:pPr>
            <w:r w:rsidRPr="00BD47A1">
              <w:rPr>
                <w:lang w:eastAsia="en-US"/>
              </w:rPr>
              <w:t>0,6</w:t>
            </w:r>
          </w:p>
        </w:tc>
      </w:tr>
    </w:tbl>
    <w:p w:rsidR="002B1E20" w:rsidRDefault="002B1E20" w:rsidP="000F6F18">
      <w:pPr>
        <w:shd w:val="clear" w:color="auto" w:fill="FFFFFF"/>
        <w:spacing w:line="298" w:lineRule="exact"/>
        <w:sectPr w:rsidR="002B1E20" w:rsidSect="002B1E20">
          <w:pgSz w:w="16834" w:h="11909" w:orient="landscape"/>
          <w:pgMar w:top="926" w:right="646" w:bottom="284" w:left="646" w:header="720" w:footer="720" w:gutter="0"/>
          <w:cols w:space="60"/>
          <w:noEndnote/>
        </w:sectPr>
      </w:pPr>
    </w:p>
    <w:p w:rsidR="00E06434" w:rsidRPr="006A166B" w:rsidRDefault="00E06434" w:rsidP="00BB1605">
      <w:pPr>
        <w:rPr>
          <w:sz w:val="22"/>
          <w:szCs w:val="22"/>
        </w:rPr>
      </w:pPr>
    </w:p>
    <w:sectPr w:rsidR="00E06434" w:rsidRPr="006A166B" w:rsidSect="006B31C8"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25059CF"/>
    <w:multiLevelType w:val="hybridMultilevel"/>
    <w:tmpl w:val="C2E2CB1C"/>
    <w:lvl w:ilvl="0" w:tplc="A7E8FA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104C02"/>
    <w:multiLevelType w:val="hybridMultilevel"/>
    <w:tmpl w:val="53566B74"/>
    <w:lvl w:ilvl="0" w:tplc="43E8873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53B18"/>
    <w:multiLevelType w:val="multilevel"/>
    <w:tmpl w:val="50BA824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5">
    <w:nsid w:val="1D5D1CE8"/>
    <w:multiLevelType w:val="hybridMultilevel"/>
    <w:tmpl w:val="64A471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6F24A54"/>
    <w:multiLevelType w:val="multilevel"/>
    <w:tmpl w:val="982EB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2A5475"/>
    <w:multiLevelType w:val="multilevel"/>
    <w:tmpl w:val="8FD45716"/>
    <w:lvl w:ilvl="0">
      <w:start w:val="1"/>
      <w:numFmt w:val="bullet"/>
      <w:lvlText w:val="­"/>
      <w:lvlJc w:val="left"/>
      <w:rPr>
        <w:rFonts w:ascii="Courier New" w:hAnsi="Courier New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4085716F"/>
    <w:multiLevelType w:val="hybridMultilevel"/>
    <w:tmpl w:val="EDB03E9E"/>
    <w:lvl w:ilvl="0" w:tplc="C520D8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783D1F"/>
    <w:multiLevelType w:val="multilevel"/>
    <w:tmpl w:val="967693AE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4D3E14D1"/>
    <w:multiLevelType w:val="hybridMultilevel"/>
    <w:tmpl w:val="75EA1DDC"/>
    <w:lvl w:ilvl="0" w:tplc="092EA23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05CC2"/>
    <w:multiLevelType w:val="hybridMultilevel"/>
    <w:tmpl w:val="2C38BFA2"/>
    <w:lvl w:ilvl="0" w:tplc="9B6269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9954036"/>
    <w:multiLevelType w:val="hybridMultilevel"/>
    <w:tmpl w:val="B590C70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A0B7A40"/>
    <w:multiLevelType w:val="multilevel"/>
    <w:tmpl w:val="5210B7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3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95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2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5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49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60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080" w:hanging="2160"/>
      </w:pPr>
      <w:rPr>
        <w:rFonts w:hint="default"/>
        <w:color w:val="000000"/>
      </w:rPr>
    </w:lvl>
  </w:abstractNum>
  <w:abstractNum w:abstractNumId="14">
    <w:nsid w:val="6CED166D"/>
    <w:multiLevelType w:val="hybridMultilevel"/>
    <w:tmpl w:val="EB128FDE"/>
    <w:lvl w:ilvl="0" w:tplc="C41011AA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5">
    <w:nsid w:val="73F66711"/>
    <w:multiLevelType w:val="multilevel"/>
    <w:tmpl w:val="6A84BE2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6">
    <w:nsid w:val="77583C8A"/>
    <w:multiLevelType w:val="hybridMultilevel"/>
    <w:tmpl w:val="334655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C5653BC"/>
    <w:multiLevelType w:val="hybridMultilevel"/>
    <w:tmpl w:val="599400FE"/>
    <w:lvl w:ilvl="0" w:tplc="9B48841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1"/>
    <w:lvlOverride w:ilvl="0">
      <w:startOverride w:val="1"/>
    </w:lvlOverride>
  </w:num>
  <w:num w:numId="7">
    <w:abstractNumId w:val="14"/>
  </w:num>
  <w:num w:numId="8">
    <w:abstractNumId w:val="2"/>
  </w:num>
  <w:num w:numId="9">
    <w:abstractNumId w:val="15"/>
  </w:num>
  <w:num w:numId="10">
    <w:abstractNumId w:val="12"/>
  </w:num>
  <w:num w:numId="11">
    <w:abstractNumId w:val="6"/>
  </w:num>
  <w:num w:numId="12">
    <w:abstractNumId w:val="16"/>
  </w:num>
  <w:num w:numId="13">
    <w:abstractNumId w:val="11"/>
  </w:num>
  <w:num w:numId="14">
    <w:abstractNumId w:val="3"/>
  </w:num>
  <w:num w:numId="15">
    <w:abstractNumId w:val="17"/>
  </w:num>
  <w:num w:numId="16">
    <w:abstractNumId w:val="8"/>
  </w:num>
  <w:num w:numId="17">
    <w:abstractNumId w:val="4"/>
  </w:num>
  <w:num w:numId="18">
    <w:abstractNumId w:val="7"/>
  </w:num>
  <w:num w:numId="19">
    <w:abstractNumId w:val="10"/>
  </w:num>
  <w:num w:numId="20">
    <w:abstractNumId w:val="9"/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A4A"/>
    <w:rsid w:val="00013897"/>
    <w:rsid w:val="00077A5C"/>
    <w:rsid w:val="000848C7"/>
    <w:rsid w:val="00087423"/>
    <w:rsid w:val="000A416F"/>
    <w:rsid w:val="000C000D"/>
    <w:rsid w:val="000C09A6"/>
    <w:rsid w:val="000C2652"/>
    <w:rsid w:val="000E38CD"/>
    <w:rsid w:val="000F31B0"/>
    <w:rsid w:val="000F6F18"/>
    <w:rsid w:val="001033FB"/>
    <w:rsid w:val="001050FA"/>
    <w:rsid w:val="00105C14"/>
    <w:rsid w:val="00130EEC"/>
    <w:rsid w:val="00183C1B"/>
    <w:rsid w:val="001A3E09"/>
    <w:rsid w:val="001D3B33"/>
    <w:rsid w:val="00202808"/>
    <w:rsid w:val="00253D1E"/>
    <w:rsid w:val="00254217"/>
    <w:rsid w:val="00282D80"/>
    <w:rsid w:val="00290B77"/>
    <w:rsid w:val="00296C01"/>
    <w:rsid w:val="002B1E20"/>
    <w:rsid w:val="002D2892"/>
    <w:rsid w:val="00304647"/>
    <w:rsid w:val="0034147A"/>
    <w:rsid w:val="003421E6"/>
    <w:rsid w:val="0037794B"/>
    <w:rsid w:val="00394A6B"/>
    <w:rsid w:val="003E16A5"/>
    <w:rsid w:val="00411F1F"/>
    <w:rsid w:val="00413857"/>
    <w:rsid w:val="00425B86"/>
    <w:rsid w:val="0042743C"/>
    <w:rsid w:val="004468D1"/>
    <w:rsid w:val="00461EFF"/>
    <w:rsid w:val="0048445D"/>
    <w:rsid w:val="0049772A"/>
    <w:rsid w:val="004C752E"/>
    <w:rsid w:val="004D6DE9"/>
    <w:rsid w:val="004E392C"/>
    <w:rsid w:val="005100F4"/>
    <w:rsid w:val="00512521"/>
    <w:rsid w:val="00532C09"/>
    <w:rsid w:val="00540C5F"/>
    <w:rsid w:val="00576C73"/>
    <w:rsid w:val="00590790"/>
    <w:rsid w:val="005E6CEC"/>
    <w:rsid w:val="00605F16"/>
    <w:rsid w:val="0062194E"/>
    <w:rsid w:val="00630E2E"/>
    <w:rsid w:val="00636C54"/>
    <w:rsid w:val="00693053"/>
    <w:rsid w:val="00694429"/>
    <w:rsid w:val="006A166B"/>
    <w:rsid w:val="006B0331"/>
    <w:rsid w:val="006B31C8"/>
    <w:rsid w:val="006D3CE5"/>
    <w:rsid w:val="006E16D9"/>
    <w:rsid w:val="007042FE"/>
    <w:rsid w:val="00712A4A"/>
    <w:rsid w:val="00712B1A"/>
    <w:rsid w:val="00720782"/>
    <w:rsid w:val="007246E5"/>
    <w:rsid w:val="00754555"/>
    <w:rsid w:val="007617BA"/>
    <w:rsid w:val="0076340B"/>
    <w:rsid w:val="007B625C"/>
    <w:rsid w:val="00810E8A"/>
    <w:rsid w:val="00841CCE"/>
    <w:rsid w:val="008466C4"/>
    <w:rsid w:val="008731FE"/>
    <w:rsid w:val="008C536A"/>
    <w:rsid w:val="008D1860"/>
    <w:rsid w:val="008E3E7F"/>
    <w:rsid w:val="008F4800"/>
    <w:rsid w:val="009370BC"/>
    <w:rsid w:val="00943F35"/>
    <w:rsid w:val="00944499"/>
    <w:rsid w:val="00946715"/>
    <w:rsid w:val="009564FB"/>
    <w:rsid w:val="009A4356"/>
    <w:rsid w:val="009B36EB"/>
    <w:rsid w:val="009C2561"/>
    <w:rsid w:val="009C3837"/>
    <w:rsid w:val="009C4FA8"/>
    <w:rsid w:val="009D35C5"/>
    <w:rsid w:val="009E3E0E"/>
    <w:rsid w:val="009E7378"/>
    <w:rsid w:val="009F1C44"/>
    <w:rsid w:val="00A032F5"/>
    <w:rsid w:val="00A35DB8"/>
    <w:rsid w:val="00AA0CD0"/>
    <w:rsid w:val="00AC55A2"/>
    <w:rsid w:val="00AD6D23"/>
    <w:rsid w:val="00AE6EF0"/>
    <w:rsid w:val="00AF60F2"/>
    <w:rsid w:val="00B00B5C"/>
    <w:rsid w:val="00B05173"/>
    <w:rsid w:val="00B1609B"/>
    <w:rsid w:val="00B32420"/>
    <w:rsid w:val="00B61946"/>
    <w:rsid w:val="00BB1605"/>
    <w:rsid w:val="00BC3C86"/>
    <w:rsid w:val="00BF03F5"/>
    <w:rsid w:val="00C03695"/>
    <w:rsid w:val="00C068D2"/>
    <w:rsid w:val="00C10611"/>
    <w:rsid w:val="00C2261D"/>
    <w:rsid w:val="00C32EFD"/>
    <w:rsid w:val="00C421AA"/>
    <w:rsid w:val="00C63ED8"/>
    <w:rsid w:val="00CB48C1"/>
    <w:rsid w:val="00CE6439"/>
    <w:rsid w:val="00D00E20"/>
    <w:rsid w:val="00D0304D"/>
    <w:rsid w:val="00D53C1C"/>
    <w:rsid w:val="00D61C13"/>
    <w:rsid w:val="00DA5845"/>
    <w:rsid w:val="00DB426E"/>
    <w:rsid w:val="00DC342A"/>
    <w:rsid w:val="00DC5CBA"/>
    <w:rsid w:val="00DD0419"/>
    <w:rsid w:val="00DD687E"/>
    <w:rsid w:val="00DE7A68"/>
    <w:rsid w:val="00E06434"/>
    <w:rsid w:val="00E275DC"/>
    <w:rsid w:val="00E50CEB"/>
    <w:rsid w:val="00E5351E"/>
    <w:rsid w:val="00E62634"/>
    <w:rsid w:val="00E67FA2"/>
    <w:rsid w:val="00EB45C1"/>
    <w:rsid w:val="00EB5D4E"/>
    <w:rsid w:val="00EB5DC1"/>
    <w:rsid w:val="00EC0E63"/>
    <w:rsid w:val="00ED29C7"/>
    <w:rsid w:val="00EE440B"/>
    <w:rsid w:val="00F22645"/>
    <w:rsid w:val="00F44644"/>
    <w:rsid w:val="00F45F47"/>
    <w:rsid w:val="00F471EB"/>
    <w:rsid w:val="00F61E15"/>
    <w:rsid w:val="00FA6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12A4A"/>
  </w:style>
  <w:style w:type="paragraph" w:styleId="1">
    <w:name w:val="heading 1"/>
    <w:basedOn w:val="a"/>
    <w:next w:val="a"/>
    <w:link w:val="10"/>
    <w:uiPriority w:val="99"/>
    <w:qFormat/>
    <w:rsid w:val="00712A4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712A4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712A4A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12A4A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712A4A"/>
    <w:pPr>
      <w:keepNext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uiPriority w:val="99"/>
    <w:qFormat/>
    <w:rsid w:val="00712A4A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9"/>
    <w:qFormat/>
    <w:rsid w:val="00712A4A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9"/>
    <w:qFormat/>
    <w:rsid w:val="00712A4A"/>
    <w:pPr>
      <w:spacing w:after="120" w:line="360" w:lineRule="auto"/>
      <w:jc w:val="center"/>
      <w:outlineLvl w:val="7"/>
    </w:pPr>
    <w:rPr>
      <w:rFonts w:ascii="Cambria" w:hAnsi="Cambria"/>
      <w:caps/>
      <w:spacing w:val="10"/>
    </w:rPr>
  </w:style>
  <w:style w:type="paragraph" w:styleId="9">
    <w:name w:val="heading 9"/>
    <w:basedOn w:val="a"/>
    <w:next w:val="a"/>
    <w:link w:val="90"/>
    <w:uiPriority w:val="99"/>
    <w:qFormat/>
    <w:rsid w:val="00712A4A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2A4A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12A4A"/>
    <w:rPr>
      <w:sz w:val="28"/>
      <w:lang w:val="en-US" w:eastAsia="ru-RU"/>
    </w:rPr>
  </w:style>
  <w:style w:type="character" w:customStyle="1" w:styleId="40">
    <w:name w:val="Заголовок 4 Знак"/>
    <w:link w:val="4"/>
    <w:uiPriority w:val="99"/>
    <w:locked/>
    <w:rsid w:val="00712A4A"/>
    <w:rPr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712A4A"/>
    <w:rPr>
      <w:b/>
      <w:sz w:val="24"/>
      <w:lang w:val="ru-RU" w:eastAsia="ru-RU"/>
    </w:rPr>
  </w:style>
  <w:style w:type="character" w:customStyle="1" w:styleId="60">
    <w:name w:val="Заголовок 6 Знак"/>
    <w:link w:val="6"/>
    <w:uiPriority w:val="99"/>
    <w:locked/>
    <w:rsid w:val="00712A4A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712A4A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712A4A"/>
    <w:rPr>
      <w:rFonts w:ascii="Cambria" w:hAnsi="Cambria"/>
      <w:caps/>
      <w:spacing w:val="10"/>
      <w:lang w:val="ru-RU" w:eastAsia="ru-RU"/>
    </w:rPr>
  </w:style>
  <w:style w:type="character" w:customStyle="1" w:styleId="90">
    <w:name w:val="Заголовок 9 Знак"/>
    <w:link w:val="9"/>
    <w:uiPriority w:val="99"/>
    <w:locked/>
    <w:rsid w:val="00712A4A"/>
    <w:rPr>
      <w:rFonts w:ascii="Cambria" w:hAnsi="Cambria"/>
      <w:i/>
      <w:caps/>
      <w:spacing w:val="10"/>
      <w:lang w:val="ru-RU" w:eastAsia="ru-RU"/>
    </w:rPr>
  </w:style>
  <w:style w:type="paragraph" w:customStyle="1" w:styleId="11">
    <w:name w:val="1"/>
    <w:basedOn w:val="a"/>
    <w:uiPriority w:val="99"/>
    <w:rsid w:val="00712A4A"/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uiPriority w:val="99"/>
    <w:locked/>
    <w:rsid w:val="00712A4A"/>
    <w:rPr>
      <w:b/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712A4A"/>
    <w:pPr>
      <w:spacing w:after="120" w:line="480" w:lineRule="auto"/>
      <w:ind w:left="283"/>
    </w:pPr>
  </w:style>
  <w:style w:type="paragraph" w:customStyle="1" w:styleId="ConsPlusNormal">
    <w:name w:val="ConsPlusNormal"/>
    <w:uiPriority w:val="99"/>
    <w:rsid w:val="00712A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1"/>
    <w:uiPriority w:val="99"/>
    <w:locked/>
    <w:rsid w:val="00712A4A"/>
    <w:rPr>
      <w:lang w:val="ru-RU" w:eastAsia="ru-RU"/>
    </w:rPr>
  </w:style>
  <w:style w:type="paragraph" w:styleId="a3">
    <w:name w:val="Balloon Text"/>
    <w:basedOn w:val="a"/>
    <w:link w:val="a4"/>
    <w:uiPriority w:val="99"/>
    <w:rsid w:val="00712A4A"/>
    <w:rPr>
      <w:rFonts w:ascii="Tahoma" w:hAnsi="Tahoma"/>
      <w:sz w:val="16"/>
    </w:rPr>
  </w:style>
  <w:style w:type="paragraph" w:styleId="a5">
    <w:name w:val="Title"/>
    <w:basedOn w:val="a"/>
    <w:link w:val="a6"/>
    <w:uiPriority w:val="99"/>
    <w:qFormat/>
    <w:rsid w:val="00712A4A"/>
    <w:pPr>
      <w:jc w:val="center"/>
    </w:pPr>
    <w:rPr>
      <w:sz w:val="24"/>
    </w:rPr>
  </w:style>
  <w:style w:type="character" w:customStyle="1" w:styleId="a4">
    <w:name w:val="Текст выноски Знак"/>
    <w:link w:val="a3"/>
    <w:uiPriority w:val="99"/>
    <w:locked/>
    <w:rsid w:val="00712A4A"/>
    <w:rPr>
      <w:rFonts w:ascii="Tahoma" w:hAnsi="Tahoma"/>
      <w:sz w:val="16"/>
      <w:lang w:val="ru-RU" w:eastAsia="ru-RU"/>
    </w:rPr>
  </w:style>
  <w:style w:type="paragraph" w:styleId="31">
    <w:name w:val="Body Text 3"/>
    <w:basedOn w:val="a"/>
    <w:link w:val="32"/>
    <w:uiPriority w:val="99"/>
    <w:rsid w:val="00712A4A"/>
    <w:pPr>
      <w:spacing w:after="120"/>
    </w:pPr>
    <w:rPr>
      <w:sz w:val="16"/>
    </w:rPr>
  </w:style>
  <w:style w:type="character" w:customStyle="1" w:styleId="a6">
    <w:name w:val="Название Знак"/>
    <w:link w:val="a5"/>
    <w:uiPriority w:val="99"/>
    <w:locked/>
    <w:rsid w:val="00712A4A"/>
    <w:rPr>
      <w:sz w:val="24"/>
      <w:lang w:val="ru-RU" w:eastAsia="ru-RU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712A4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32">
    <w:name w:val="Основной текст 3 Знак"/>
    <w:link w:val="31"/>
    <w:uiPriority w:val="99"/>
    <w:locked/>
    <w:rsid w:val="00712A4A"/>
    <w:rPr>
      <w:sz w:val="16"/>
      <w:lang w:val="ru-RU" w:eastAsia="ru-RU"/>
    </w:rPr>
  </w:style>
  <w:style w:type="paragraph" w:styleId="a7">
    <w:name w:val="Body Text"/>
    <w:aliases w:val="Знак1 Знак"/>
    <w:basedOn w:val="a"/>
    <w:link w:val="a8"/>
    <w:uiPriority w:val="99"/>
    <w:rsid w:val="00712A4A"/>
    <w:pPr>
      <w:spacing w:after="120"/>
    </w:pPr>
  </w:style>
  <w:style w:type="paragraph" w:customStyle="1" w:styleId="a9">
    <w:name w:val="Знак"/>
    <w:basedOn w:val="a"/>
    <w:uiPriority w:val="99"/>
    <w:rsid w:val="00712A4A"/>
    <w:rPr>
      <w:rFonts w:ascii="Verdana" w:hAnsi="Verdana" w:cs="Verdana"/>
      <w:lang w:val="en-US" w:eastAsia="en-US"/>
    </w:rPr>
  </w:style>
  <w:style w:type="character" w:customStyle="1" w:styleId="BodyTextChar">
    <w:name w:val="Body Text Char"/>
    <w:aliases w:val="Знак1 Знак Char"/>
    <w:uiPriority w:val="99"/>
    <w:semiHidden/>
    <w:rsid w:val="00712A4A"/>
    <w:rPr>
      <w:sz w:val="20"/>
    </w:rPr>
  </w:style>
  <w:style w:type="character" w:customStyle="1" w:styleId="a8">
    <w:name w:val="Основной текст Знак"/>
    <w:aliases w:val="Знак1 Знак Знак"/>
    <w:link w:val="a7"/>
    <w:uiPriority w:val="99"/>
    <w:locked/>
    <w:rsid w:val="00712A4A"/>
    <w:rPr>
      <w:lang w:val="ru-RU" w:eastAsia="ru-RU"/>
    </w:rPr>
  </w:style>
  <w:style w:type="table" w:styleId="aa">
    <w:name w:val="Table Grid"/>
    <w:basedOn w:val="a1"/>
    <w:uiPriority w:val="39"/>
    <w:rsid w:val="00712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712A4A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12A4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rmal (Web)"/>
    <w:basedOn w:val="a"/>
    <w:uiPriority w:val="99"/>
    <w:rsid w:val="00712A4A"/>
    <w:rPr>
      <w:rFonts w:ascii="Verdana" w:hAnsi="Verdana"/>
      <w:sz w:val="16"/>
      <w:szCs w:val="16"/>
    </w:rPr>
  </w:style>
  <w:style w:type="character" w:customStyle="1" w:styleId="b-serp-urlitem">
    <w:name w:val="b-serp-url__item"/>
    <w:uiPriority w:val="99"/>
    <w:rsid w:val="00712A4A"/>
  </w:style>
  <w:style w:type="character" w:customStyle="1" w:styleId="23">
    <w:name w:val="Основной текст (2)_"/>
    <w:link w:val="24"/>
    <w:uiPriority w:val="99"/>
    <w:locked/>
    <w:rsid w:val="00712A4A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712A4A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d">
    <w:name w:val="Основной текст + Полужирный"/>
    <w:aliases w:val="Курсив,Интервал 0 pt"/>
    <w:uiPriority w:val="99"/>
    <w:rsid w:val="00712A4A"/>
    <w:rPr>
      <w:rFonts w:ascii="Times New Roman" w:hAnsi="Times New Roman"/>
      <w:b/>
      <w:i/>
      <w:spacing w:val="3"/>
      <w:u w:val="none"/>
      <w:lang w:val="ru-RU" w:eastAsia="ru-RU"/>
    </w:rPr>
  </w:style>
  <w:style w:type="paragraph" w:styleId="ae">
    <w:name w:val="footer"/>
    <w:basedOn w:val="a"/>
    <w:link w:val="12"/>
    <w:uiPriority w:val="99"/>
    <w:rsid w:val="00712A4A"/>
    <w:pPr>
      <w:tabs>
        <w:tab w:val="center" w:pos="4677"/>
        <w:tab w:val="right" w:pos="9355"/>
      </w:tabs>
    </w:pPr>
  </w:style>
  <w:style w:type="character" w:styleId="af">
    <w:name w:val="page number"/>
    <w:uiPriority w:val="99"/>
    <w:rsid w:val="00712A4A"/>
    <w:rPr>
      <w:rFonts w:cs="Times New Roman"/>
    </w:rPr>
  </w:style>
  <w:style w:type="character" w:customStyle="1" w:styleId="12">
    <w:name w:val="Нижний колонтитул Знак1"/>
    <w:link w:val="ae"/>
    <w:uiPriority w:val="99"/>
    <w:locked/>
    <w:rsid w:val="00712A4A"/>
    <w:rPr>
      <w:lang w:val="ru-RU" w:eastAsia="ru-RU"/>
    </w:rPr>
  </w:style>
  <w:style w:type="character" w:styleId="af0">
    <w:name w:val="annotation reference"/>
    <w:uiPriority w:val="99"/>
    <w:rsid w:val="00712A4A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712A4A"/>
  </w:style>
  <w:style w:type="paragraph" w:styleId="af3">
    <w:name w:val="annotation subject"/>
    <w:basedOn w:val="af1"/>
    <w:next w:val="af1"/>
    <w:link w:val="af4"/>
    <w:uiPriority w:val="99"/>
    <w:rsid w:val="00712A4A"/>
    <w:rPr>
      <w:b/>
    </w:rPr>
  </w:style>
  <w:style w:type="character" w:customStyle="1" w:styleId="af2">
    <w:name w:val="Текст примечания Знак"/>
    <w:link w:val="af1"/>
    <w:uiPriority w:val="99"/>
    <w:locked/>
    <w:rsid w:val="00712A4A"/>
    <w:rPr>
      <w:lang w:val="ru-RU" w:eastAsia="ru-RU"/>
    </w:rPr>
  </w:style>
  <w:style w:type="paragraph" w:customStyle="1" w:styleId="ConsPlusNonformat">
    <w:name w:val="ConsPlusNonformat"/>
    <w:uiPriority w:val="99"/>
    <w:rsid w:val="00712A4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4">
    <w:name w:val="Тема примечания Знак"/>
    <w:link w:val="af3"/>
    <w:uiPriority w:val="99"/>
    <w:locked/>
    <w:rsid w:val="00712A4A"/>
    <w:rPr>
      <w:b/>
      <w:lang w:val="ru-RU" w:eastAsia="ru-RU"/>
    </w:rPr>
  </w:style>
  <w:style w:type="character" w:customStyle="1" w:styleId="43">
    <w:name w:val="Основной текст (4)3"/>
    <w:uiPriority w:val="99"/>
    <w:rsid w:val="00712A4A"/>
    <w:rPr>
      <w:shd w:val="clear" w:color="auto" w:fill="FFFFFF"/>
    </w:rPr>
  </w:style>
  <w:style w:type="character" w:customStyle="1" w:styleId="42">
    <w:name w:val="Основной текст (4)2"/>
    <w:uiPriority w:val="99"/>
    <w:rsid w:val="00712A4A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12A4A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712A4A"/>
    <w:pPr>
      <w:shd w:val="clear" w:color="auto" w:fill="FFFFFF"/>
      <w:spacing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1">
    <w:name w:val="Основной текст (4)_"/>
    <w:link w:val="410"/>
    <w:uiPriority w:val="99"/>
    <w:locked/>
    <w:rsid w:val="00712A4A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712A4A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hd w:val="clear" w:color="auto" w:fill="FFFFFF"/>
    </w:rPr>
  </w:style>
  <w:style w:type="paragraph" w:styleId="af5">
    <w:name w:val="footnote text"/>
    <w:basedOn w:val="a"/>
    <w:link w:val="af6"/>
    <w:uiPriority w:val="99"/>
    <w:rsid w:val="00712A4A"/>
  </w:style>
  <w:style w:type="character" w:styleId="af7">
    <w:name w:val="footnote reference"/>
    <w:uiPriority w:val="99"/>
    <w:rsid w:val="00712A4A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locked/>
    <w:rsid w:val="00712A4A"/>
    <w:rPr>
      <w:rFonts w:ascii="Cambria" w:hAnsi="Cambria"/>
      <w:lang w:val="en-US"/>
    </w:rPr>
  </w:style>
  <w:style w:type="character" w:customStyle="1" w:styleId="af6">
    <w:name w:val="Текст сноски Знак"/>
    <w:link w:val="af5"/>
    <w:uiPriority w:val="99"/>
    <w:locked/>
    <w:rsid w:val="00712A4A"/>
    <w:rPr>
      <w:lang w:val="ru-RU" w:eastAsia="ru-RU"/>
    </w:rPr>
  </w:style>
  <w:style w:type="character" w:styleId="af8">
    <w:name w:val="FollowedHyperlink"/>
    <w:uiPriority w:val="99"/>
    <w:rsid w:val="00712A4A"/>
    <w:rPr>
      <w:rFonts w:cs="Times New Roman"/>
      <w:color w:val="800080"/>
      <w:u w:val="single"/>
    </w:rPr>
  </w:style>
  <w:style w:type="character" w:customStyle="1" w:styleId="BodyTextChar2">
    <w:name w:val="Body Text Char2"/>
    <w:aliases w:val="Знак1 Знак Char2"/>
    <w:uiPriority w:val="99"/>
    <w:locked/>
    <w:rsid w:val="00712A4A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3">
    <w:name w:val="Абзац списка1"/>
    <w:basedOn w:val="a"/>
    <w:link w:val="ListParagraphChar"/>
    <w:uiPriority w:val="99"/>
    <w:rsid w:val="00712A4A"/>
    <w:pPr>
      <w:spacing w:after="200" w:line="276" w:lineRule="auto"/>
      <w:ind w:left="720"/>
      <w:contextualSpacing/>
    </w:pPr>
    <w:rPr>
      <w:sz w:val="24"/>
    </w:rPr>
  </w:style>
  <w:style w:type="character" w:customStyle="1" w:styleId="ListParagraphChar">
    <w:name w:val="List Paragraph Char"/>
    <w:link w:val="13"/>
    <w:uiPriority w:val="99"/>
    <w:locked/>
    <w:rsid w:val="00712A4A"/>
    <w:rPr>
      <w:sz w:val="24"/>
      <w:lang w:val="ru-RU" w:eastAsia="ru-RU"/>
    </w:rPr>
  </w:style>
  <w:style w:type="paragraph" w:customStyle="1" w:styleId="ConsPlusCell">
    <w:name w:val="ConsPlusCell"/>
    <w:uiPriority w:val="99"/>
    <w:rsid w:val="00712A4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712A4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712A4A"/>
  </w:style>
  <w:style w:type="character" w:customStyle="1" w:styleId="WW8Num1z1">
    <w:name w:val="WW8Num1z1"/>
    <w:uiPriority w:val="99"/>
    <w:rsid w:val="00712A4A"/>
  </w:style>
  <w:style w:type="character" w:customStyle="1" w:styleId="WW8Num1z2">
    <w:name w:val="WW8Num1z2"/>
    <w:uiPriority w:val="99"/>
    <w:rsid w:val="00712A4A"/>
  </w:style>
  <w:style w:type="character" w:customStyle="1" w:styleId="WW8Num1z3">
    <w:name w:val="WW8Num1z3"/>
    <w:uiPriority w:val="99"/>
    <w:rsid w:val="00712A4A"/>
  </w:style>
  <w:style w:type="character" w:customStyle="1" w:styleId="WW8Num1z4">
    <w:name w:val="WW8Num1z4"/>
    <w:uiPriority w:val="99"/>
    <w:rsid w:val="00712A4A"/>
  </w:style>
  <w:style w:type="character" w:customStyle="1" w:styleId="WW8Num1z5">
    <w:name w:val="WW8Num1z5"/>
    <w:uiPriority w:val="99"/>
    <w:rsid w:val="00712A4A"/>
  </w:style>
  <w:style w:type="character" w:customStyle="1" w:styleId="WW8Num1z6">
    <w:name w:val="WW8Num1z6"/>
    <w:uiPriority w:val="99"/>
    <w:rsid w:val="00712A4A"/>
  </w:style>
  <w:style w:type="character" w:customStyle="1" w:styleId="WW8Num1z7">
    <w:name w:val="WW8Num1z7"/>
    <w:uiPriority w:val="99"/>
    <w:rsid w:val="00712A4A"/>
  </w:style>
  <w:style w:type="character" w:customStyle="1" w:styleId="WW8Num1z8">
    <w:name w:val="WW8Num1z8"/>
    <w:uiPriority w:val="99"/>
    <w:rsid w:val="00712A4A"/>
  </w:style>
  <w:style w:type="character" w:customStyle="1" w:styleId="WW8Num2z0">
    <w:name w:val="WW8Num2z0"/>
    <w:uiPriority w:val="99"/>
    <w:rsid w:val="00712A4A"/>
  </w:style>
  <w:style w:type="character" w:customStyle="1" w:styleId="WW8Num2z1">
    <w:name w:val="WW8Num2z1"/>
    <w:uiPriority w:val="99"/>
    <w:rsid w:val="00712A4A"/>
  </w:style>
  <w:style w:type="character" w:customStyle="1" w:styleId="WW8Num2z2">
    <w:name w:val="WW8Num2z2"/>
    <w:uiPriority w:val="99"/>
    <w:rsid w:val="00712A4A"/>
  </w:style>
  <w:style w:type="character" w:customStyle="1" w:styleId="WW8Num2z3">
    <w:name w:val="WW8Num2z3"/>
    <w:uiPriority w:val="99"/>
    <w:rsid w:val="00712A4A"/>
  </w:style>
  <w:style w:type="character" w:customStyle="1" w:styleId="WW8Num2z4">
    <w:name w:val="WW8Num2z4"/>
    <w:uiPriority w:val="99"/>
    <w:rsid w:val="00712A4A"/>
  </w:style>
  <w:style w:type="character" w:customStyle="1" w:styleId="WW8Num2z5">
    <w:name w:val="WW8Num2z5"/>
    <w:uiPriority w:val="99"/>
    <w:rsid w:val="00712A4A"/>
  </w:style>
  <w:style w:type="character" w:customStyle="1" w:styleId="WW8Num2z6">
    <w:name w:val="WW8Num2z6"/>
    <w:uiPriority w:val="99"/>
    <w:rsid w:val="00712A4A"/>
  </w:style>
  <w:style w:type="character" w:customStyle="1" w:styleId="WW8Num2z7">
    <w:name w:val="WW8Num2z7"/>
    <w:uiPriority w:val="99"/>
    <w:rsid w:val="00712A4A"/>
  </w:style>
  <w:style w:type="character" w:customStyle="1" w:styleId="WW8Num2z8">
    <w:name w:val="WW8Num2z8"/>
    <w:uiPriority w:val="99"/>
    <w:rsid w:val="00712A4A"/>
  </w:style>
  <w:style w:type="character" w:customStyle="1" w:styleId="14">
    <w:name w:val="Основной шрифт абзаца1"/>
    <w:uiPriority w:val="99"/>
    <w:rsid w:val="00712A4A"/>
  </w:style>
  <w:style w:type="character" w:customStyle="1" w:styleId="af9">
    <w:name w:val="Верхний колонтитул Знак"/>
    <w:uiPriority w:val="99"/>
    <w:rsid w:val="00712A4A"/>
    <w:rPr>
      <w:sz w:val="24"/>
    </w:rPr>
  </w:style>
  <w:style w:type="character" w:customStyle="1" w:styleId="afa">
    <w:name w:val="Нижний колонтитул Знак"/>
    <w:uiPriority w:val="99"/>
    <w:rsid w:val="00712A4A"/>
    <w:rPr>
      <w:sz w:val="24"/>
    </w:rPr>
  </w:style>
  <w:style w:type="paragraph" w:customStyle="1" w:styleId="afb">
    <w:name w:val="Заголовок"/>
    <w:basedOn w:val="a"/>
    <w:next w:val="a7"/>
    <w:uiPriority w:val="99"/>
    <w:rsid w:val="00712A4A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c">
    <w:name w:val="List"/>
    <w:basedOn w:val="a7"/>
    <w:uiPriority w:val="99"/>
    <w:rsid w:val="00712A4A"/>
    <w:pPr>
      <w:suppressAutoHyphens/>
    </w:pPr>
    <w:rPr>
      <w:rFonts w:cs="Mangal"/>
      <w:sz w:val="24"/>
      <w:szCs w:val="24"/>
      <w:lang w:eastAsia="ar-SA"/>
    </w:rPr>
  </w:style>
  <w:style w:type="paragraph" w:customStyle="1" w:styleId="15">
    <w:name w:val="Название1"/>
    <w:basedOn w:val="a"/>
    <w:uiPriority w:val="99"/>
    <w:rsid w:val="00712A4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rsid w:val="00712A4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styleId="afd">
    <w:name w:val="header"/>
    <w:basedOn w:val="a"/>
    <w:link w:val="17"/>
    <w:uiPriority w:val="99"/>
    <w:rsid w:val="00712A4A"/>
    <w:pPr>
      <w:tabs>
        <w:tab w:val="center" w:pos="4677"/>
        <w:tab w:val="right" w:pos="9355"/>
      </w:tabs>
      <w:suppressAutoHyphens/>
    </w:pPr>
    <w:rPr>
      <w:sz w:val="24"/>
      <w:lang w:eastAsia="ar-SA"/>
    </w:rPr>
  </w:style>
  <w:style w:type="paragraph" w:customStyle="1" w:styleId="afe">
    <w:name w:val="Содержимое таблицы"/>
    <w:basedOn w:val="a"/>
    <w:uiPriority w:val="99"/>
    <w:rsid w:val="00712A4A"/>
    <w:pPr>
      <w:suppressLineNumbers/>
      <w:suppressAutoHyphens/>
    </w:pPr>
    <w:rPr>
      <w:sz w:val="24"/>
      <w:szCs w:val="24"/>
      <w:lang w:eastAsia="ar-SA"/>
    </w:rPr>
  </w:style>
  <w:style w:type="character" w:customStyle="1" w:styleId="17">
    <w:name w:val="Верхний колонтитул Знак1"/>
    <w:link w:val="afd"/>
    <w:uiPriority w:val="99"/>
    <w:locked/>
    <w:rsid w:val="00712A4A"/>
    <w:rPr>
      <w:sz w:val="24"/>
      <w:lang w:val="ru-RU" w:eastAsia="ar-SA" w:bidi="ar-SA"/>
    </w:rPr>
  </w:style>
  <w:style w:type="paragraph" w:customStyle="1" w:styleId="aff">
    <w:name w:val="Заголовок таблицы"/>
    <w:basedOn w:val="afe"/>
    <w:uiPriority w:val="99"/>
    <w:rsid w:val="00712A4A"/>
    <w:pPr>
      <w:jc w:val="center"/>
    </w:pPr>
    <w:rPr>
      <w:b/>
      <w:bCs/>
    </w:rPr>
  </w:style>
  <w:style w:type="paragraph" w:customStyle="1" w:styleId="xl67">
    <w:name w:val="xl67"/>
    <w:basedOn w:val="a"/>
    <w:uiPriority w:val="99"/>
    <w:rsid w:val="00712A4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5">
    <w:name w:val="font5"/>
    <w:basedOn w:val="a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9">
    <w:name w:val="xl99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uiPriority w:val="99"/>
    <w:rsid w:val="00712A4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1">
    <w:name w:val="xl101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4">
    <w:name w:val="xl104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5">
    <w:name w:val="xl105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6">
    <w:name w:val="xl106"/>
    <w:basedOn w:val="a"/>
    <w:uiPriority w:val="99"/>
    <w:rsid w:val="00712A4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styleId="aff0">
    <w:name w:val="Body Text Indent"/>
    <w:basedOn w:val="a"/>
    <w:link w:val="aff1"/>
    <w:uiPriority w:val="99"/>
    <w:rsid w:val="00712A4A"/>
    <w:pPr>
      <w:spacing w:line="360" w:lineRule="auto"/>
      <w:ind w:right="284" w:firstLine="709"/>
      <w:jc w:val="both"/>
    </w:pPr>
    <w:rPr>
      <w:rFonts w:ascii="Cambria" w:hAnsi="Cambria"/>
      <w:sz w:val="24"/>
    </w:rPr>
  </w:style>
  <w:style w:type="paragraph" w:styleId="aff2">
    <w:name w:val="Document Map"/>
    <w:basedOn w:val="a"/>
    <w:link w:val="aff3"/>
    <w:uiPriority w:val="99"/>
    <w:rsid w:val="00712A4A"/>
    <w:pPr>
      <w:shd w:val="clear" w:color="auto" w:fill="000080"/>
      <w:spacing w:line="360" w:lineRule="auto"/>
      <w:jc w:val="both"/>
    </w:pPr>
    <w:rPr>
      <w:rFonts w:ascii="Tahoma" w:hAnsi="Tahoma"/>
    </w:rPr>
  </w:style>
  <w:style w:type="character" w:customStyle="1" w:styleId="aff1">
    <w:name w:val="Основной текст с отступом Знак"/>
    <w:link w:val="aff0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customStyle="1" w:styleId="18">
    <w:name w:val="Красная строка1"/>
    <w:basedOn w:val="a7"/>
    <w:uiPriority w:val="99"/>
    <w:rsid w:val="00712A4A"/>
    <w:pPr>
      <w:suppressAutoHyphens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ar-SA"/>
    </w:rPr>
  </w:style>
  <w:style w:type="character" w:customStyle="1" w:styleId="aff3">
    <w:name w:val="Схема документа Знак"/>
    <w:link w:val="aff2"/>
    <w:uiPriority w:val="99"/>
    <w:locked/>
    <w:rsid w:val="00712A4A"/>
    <w:rPr>
      <w:rFonts w:ascii="Tahoma" w:hAnsi="Tahoma"/>
      <w:lang w:val="ru-RU" w:eastAsia="ru-RU"/>
    </w:rPr>
  </w:style>
  <w:style w:type="paragraph" w:customStyle="1" w:styleId="S">
    <w:name w:val="S_Маркированный"/>
    <w:basedOn w:val="aff4"/>
    <w:link w:val="S0"/>
    <w:autoRedefine/>
    <w:uiPriority w:val="99"/>
    <w:rsid w:val="00712A4A"/>
    <w:pPr>
      <w:tabs>
        <w:tab w:val="left" w:pos="1260"/>
      </w:tabs>
      <w:contextualSpacing w:val="0"/>
    </w:pPr>
    <w:rPr>
      <w:szCs w:val="20"/>
    </w:rPr>
  </w:style>
  <w:style w:type="paragraph" w:styleId="aff4">
    <w:name w:val="List Bullet"/>
    <w:basedOn w:val="a"/>
    <w:uiPriority w:val="99"/>
    <w:rsid w:val="00712A4A"/>
    <w:pPr>
      <w:tabs>
        <w:tab w:val="num" w:pos="720"/>
        <w:tab w:val="num" w:pos="1361"/>
      </w:tabs>
      <w:spacing w:line="360" w:lineRule="auto"/>
      <w:ind w:firstLine="1021"/>
      <w:contextualSpacing/>
      <w:jc w:val="both"/>
    </w:pPr>
    <w:rPr>
      <w:rFonts w:ascii="Cambria" w:hAnsi="Cambria"/>
      <w:sz w:val="24"/>
      <w:szCs w:val="24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S31">
    <w:name w:val="S_Нумерованный_3.1"/>
    <w:basedOn w:val="a"/>
    <w:link w:val="S310"/>
    <w:autoRedefine/>
    <w:uiPriority w:val="99"/>
    <w:rsid w:val="00712A4A"/>
    <w:pPr>
      <w:spacing w:line="360" w:lineRule="auto"/>
      <w:ind w:firstLine="624"/>
      <w:jc w:val="both"/>
    </w:pPr>
    <w:rPr>
      <w:rFonts w:ascii="Cambria" w:hAnsi="Cambria"/>
      <w:sz w:val="28"/>
    </w:rPr>
  </w:style>
  <w:style w:type="character" w:customStyle="1" w:styleId="S310">
    <w:name w:val="S_Нумерованный_3.1 Знак Знак"/>
    <w:link w:val="S31"/>
    <w:uiPriority w:val="99"/>
    <w:locked/>
    <w:rsid w:val="00712A4A"/>
    <w:rPr>
      <w:rFonts w:ascii="Cambria" w:hAnsi="Cambria"/>
      <w:sz w:val="28"/>
      <w:lang w:val="ru-RU" w:eastAsia="ru-RU"/>
    </w:rPr>
  </w:style>
  <w:style w:type="character" w:customStyle="1" w:styleId="WW8Num3z0">
    <w:name w:val="WW8Num3z0"/>
    <w:uiPriority w:val="99"/>
    <w:rsid w:val="00712A4A"/>
    <w:rPr>
      <w:rFonts w:ascii="Symbol" w:hAnsi="Symbol"/>
    </w:rPr>
  </w:style>
  <w:style w:type="character" w:customStyle="1" w:styleId="WW8Num4z0">
    <w:name w:val="WW8Num4z0"/>
    <w:uiPriority w:val="99"/>
    <w:rsid w:val="00712A4A"/>
    <w:rPr>
      <w:rFonts w:ascii="Symbol" w:hAnsi="Symbol"/>
    </w:rPr>
  </w:style>
  <w:style w:type="character" w:customStyle="1" w:styleId="WW8Num5z0">
    <w:name w:val="WW8Num5z0"/>
    <w:uiPriority w:val="99"/>
    <w:rsid w:val="00712A4A"/>
    <w:rPr>
      <w:rFonts w:ascii="Symbol" w:hAnsi="Symbol"/>
    </w:rPr>
  </w:style>
  <w:style w:type="character" w:customStyle="1" w:styleId="WW8Num6z0">
    <w:name w:val="WW8Num6z0"/>
    <w:uiPriority w:val="99"/>
    <w:rsid w:val="00712A4A"/>
    <w:rPr>
      <w:rFonts w:ascii="Symbol" w:hAnsi="Symbol"/>
    </w:rPr>
  </w:style>
  <w:style w:type="character" w:customStyle="1" w:styleId="WW8Num7z0">
    <w:name w:val="WW8Num7z0"/>
    <w:uiPriority w:val="99"/>
    <w:rsid w:val="00712A4A"/>
    <w:rPr>
      <w:rFonts w:ascii="Symbol" w:hAnsi="Symbol"/>
    </w:rPr>
  </w:style>
  <w:style w:type="character" w:customStyle="1" w:styleId="WW8Num8z0">
    <w:name w:val="WW8Num8z0"/>
    <w:uiPriority w:val="99"/>
    <w:rsid w:val="00712A4A"/>
    <w:rPr>
      <w:rFonts w:ascii="Symbol" w:hAnsi="Symbol"/>
    </w:rPr>
  </w:style>
  <w:style w:type="character" w:customStyle="1" w:styleId="WW8Num9z0">
    <w:name w:val="WW8Num9z0"/>
    <w:uiPriority w:val="99"/>
    <w:rsid w:val="00712A4A"/>
    <w:rPr>
      <w:rFonts w:ascii="Symbol" w:hAnsi="Symbol"/>
    </w:rPr>
  </w:style>
  <w:style w:type="character" w:customStyle="1" w:styleId="WW8Num10z0">
    <w:name w:val="WW8Num10z0"/>
    <w:uiPriority w:val="99"/>
    <w:rsid w:val="00712A4A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712A4A"/>
  </w:style>
  <w:style w:type="character" w:customStyle="1" w:styleId="WW-Absatz-Standardschriftart">
    <w:name w:val="WW-Absatz-Standardschriftart"/>
    <w:uiPriority w:val="99"/>
    <w:rsid w:val="00712A4A"/>
  </w:style>
  <w:style w:type="character" w:customStyle="1" w:styleId="WW-Absatz-Standardschriftart1">
    <w:name w:val="WW-Absatz-Standardschriftart1"/>
    <w:uiPriority w:val="99"/>
    <w:rsid w:val="00712A4A"/>
  </w:style>
  <w:style w:type="character" w:customStyle="1" w:styleId="WW-Absatz-Standardschriftart11">
    <w:name w:val="WW-Absatz-Standardschriftart11"/>
    <w:uiPriority w:val="99"/>
    <w:rsid w:val="00712A4A"/>
  </w:style>
  <w:style w:type="character" w:customStyle="1" w:styleId="WW-Absatz-Standardschriftart111">
    <w:name w:val="WW-Absatz-Standardschriftart111"/>
    <w:uiPriority w:val="99"/>
    <w:rsid w:val="00712A4A"/>
  </w:style>
  <w:style w:type="character" w:customStyle="1" w:styleId="WW-Absatz-Standardschriftart1111">
    <w:name w:val="WW-Absatz-Standardschriftart1111"/>
    <w:uiPriority w:val="99"/>
    <w:rsid w:val="00712A4A"/>
  </w:style>
  <w:style w:type="character" w:customStyle="1" w:styleId="WW-Absatz-Standardschriftart11111">
    <w:name w:val="WW-Absatz-Standardschriftart11111"/>
    <w:uiPriority w:val="99"/>
    <w:rsid w:val="00712A4A"/>
  </w:style>
  <w:style w:type="character" w:customStyle="1" w:styleId="WW8Num3z1">
    <w:name w:val="WW8Num3z1"/>
    <w:uiPriority w:val="99"/>
    <w:rsid w:val="00712A4A"/>
    <w:rPr>
      <w:rFonts w:ascii="Courier New" w:hAnsi="Courier New"/>
    </w:rPr>
  </w:style>
  <w:style w:type="character" w:customStyle="1" w:styleId="WW8Num3z2">
    <w:name w:val="WW8Num3z2"/>
    <w:uiPriority w:val="99"/>
    <w:rsid w:val="00712A4A"/>
    <w:rPr>
      <w:rFonts w:ascii="Wingdings" w:hAnsi="Wingdings"/>
    </w:rPr>
  </w:style>
  <w:style w:type="character" w:customStyle="1" w:styleId="WW8Num6z1">
    <w:name w:val="WW8Num6z1"/>
    <w:uiPriority w:val="99"/>
    <w:rsid w:val="00712A4A"/>
    <w:rPr>
      <w:rFonts w:ascii="Courier New" w:hAnsi="Courier New"/>
    </w:rPr>
  </w:style>
  <w:style w:type="character" w:customStyle="1" w:styleId="WW8Num6z2">
    <w:name w:val="WW8Num6z2"/>
    <w:uiPriority w:val="99"/>
    <w:rsid w:val="00712A4A"/>
    <w:rPr>
      <w:rFonts w:ascii="Wingdings" w:hAnsi="Wingdings"/>
    </w:rPr>
  </w:style>
  <w:style w:type="character" w:customStyle="1" w:styleId="WW8Num8z1">
    <w:name w:val="WW8Num8z1"/>
    <w:uiPriority w:val="99"/>
    <w:rsid w:val="00712A4A"/>
    <w:rPr>
      <w:rFonts w:ascii="Courier New" w:hAnsi="Courier New"/>
    </w:rPr>
  </w:style>
  <w:style w:type="character" w:customStyle="1" w:styleId="WW8Num8z2">
    <w:name w:val="WW8Num8z2"/>
    <w:uiPriority w:val="99"/>
    <w:rsid w:val="00712A4A"/>
    <w:rPr>
      <w:rFonts w:ascii="Wingdings" w:hAnsi="Wingdings"/>
    </w:rPr>
  </w:style>
  <w:style w:type="character" w:customStyle="1" w:styleId="WW8Num10z1">
    <w:name w:val="WW8Num10z1"/>
    <w:uiPriority w:val="99"/>
    <w:rsid w:val="00712A4A"/>
    <w:rPr>
      <w:rFonts w:ascii="Courier New" w:hAnsi="Courier New"/>
    </w:rPr>
  </w:style>
  <w:style w:type="character" w:customStyle="1" w:styleId="WW8Num10z2">
    <w:name w:val="WW8Num10z2"/>
    <w:uiPriority w:val="99"/>
    <w:rsid w:val="00712A4A"/>
    <w:rPr>
      <w:rFonts w:ascii="Wingdings" w:hAnsi="Wingdings"/>
    </w:rPr>
  </w:style>
  <w:style w:type="character" w:customStyle="1" w:styleId="WW8Num10z3">
    <w:name w:val="WW8Num10z3"/>
    <w:uiPriority w:val="99"/>
    <w:rsid w:val="00712A4A"/>
    <w:rPr>
      <w:rFonts w:ascii="Symbol" w:hAnsi="Symbol"/>
    </w:rPr>
  </w:style>
  <w:style w:type="character" w:customStyle="1" w:styleId="WW8Num11z0">
    <w:name w:val="WW8Num11z0"/>
    <w:uiPriority w:val="99"/>
    <w:rsid w:val="00712A4A"/>
    <w:rPr>
      <w:rFonts w:ascii="Symbol" w:hAnsi="Symbol"/>
    </w:rPr>
  </w:style>
  <w:style w:type="character" w:customStyle="1" w:styleId="WW8Num11z1">
    <w:name w:val="WW8Num11z1"/>
    <w:uiPriority w:val="99"/>
    <w:rsid w:val="00712A4A"/>
    <w:rPr>
      <w:rFonts w:ascii="Courier New" w:hAnsi="Courier New"/>
    </w:rPr>
  </w:style>
  <w:style w:type="character" w:customStyle="1" w:styleId="WW8Num11z2">
    <w:name w:val="WW8Num11z2"/>
    <w:uiPriority w:val="99"/>
    <w:rsid w:val="00712A4A"/>
    <w:rPr>
      <w:rFonts w:ascii="Wingdings" w:hAnsi="Wingdings"/>
    </w:rPr>
  </w:style>
  <w:style w:type="character" w:customStyle="1" w:styleId="WW8Num12z0">
    <w:name w:val="WW8Num12z0"/>
    <w:uiPriority w:val="99"/>
    <w:rsid w:val="00712A4A"/>
    <w:rPr>
      <w:rFonts w:ascii="Symbol" w:hAnsi="Symbol"/>
    </w:rPr>
  </w:style>
  <w:style w:type="character" w:customStyle="1" w:styleId="WW8Num12z1">
    <w:name w:val="WW8Num12z1"/>
    <w:uiPriority w:val="99"/>
    <w:rsid w:val="00712A4A"/>
    <w:rPr>
      <w:rFonts w:ascii="Courier New" w:hAnsi="Courier New"/>
    </w:rPr>
  </w:style>
  <w:style w:type="character" w:customStyle="1" w:styleId="WW8Num12z2">
    <w:name w:val="WW8Num12z2"/>
    <w:uiPriority w:val="99"/>
    <w:rsid w:val="00712A4A"/>
    <w:rPr>
      <w:rFonts w:ascii="Wingdings" w:hAnsi="Wingdings"/>
    </w:rPr>
  </w:style>
  <w:style w:type="character" w:customStyle="1" w:styleId="WW8Num13z0">
    <w:name w:val="WW8Num13z0"/>
    <w:uiPriority w:val="99"/>
    <w:rsid w:val="00712A4A"/>
    <w:rPr>
      <w:rFonts w:ascii="Symbol" w:hAnsi="Symbol"/>
    </w:rPr>
  </w:style>
  <w:style w:type="character" w:customStyle="1" w:styleId="WW8Num13z1">
    <w:name w:val="WW8Num13z1"/>
    <w:uiPriority w:val="99"/>
    <w:rsid w:val="00712A4A"/>
    <w:rPr>
      <w:rFonts w:ascii="Courier New" w:hAnsi="Courier New"/>
    </w:rPr>
  </w:style>
  <w:style w:type="character" w:customStyle="1" w:styleId="WW8Num13z2">
    <w:name w:val="WW8Num13z2"/>
    <w:uiPriority w:val="99"/>
    <w:rsid w:val="00712A4A"/>
    <w:rPr>
      <w:rFonts w:ascii="Wingdings" w:hAnsi="Wingdings"/>
    </w:rPr>
  </w:style>
  <w:style w:type="character" w:customStyle="1" w:styleId="WW8Num15z0">
    <w:name w:val="WW8Num15z0"/>
    <w:uiPriority w:val="99"/>
    <w:rsid w:val="00712A4A"/>
    <w:rPr>
      <w:rFonts w:ascii="Symbol" w:hAnsi="Symbol"/>
    </w:rPr>
  </w:style>
  <w:style w:type="character" w:customStyle="1" w:styleId="WW8Num15z1">
    <w:name w:val="WW8Num15z1"/>
    <w:uiPriority w:val="99"/>
    <w:rsid w:val="00712A4A"/>
    <w:rPr>
      <w:rFonts w:ascii="Courier New" w:hAnsi="Courier New"/>
    </w:rPr>
  </w:style>
  <w:style w:type="character" w:customStyle="1" w:styleId="WW8Num15z2">
    <w:name w:val="WW8Num15z2"/>
    <w:uiPriority w:val="99"/>
    <w:rsid w:val="00712A4A"/>
    <w:rPr>
      <w:rFonts w:ascii="Wingdings" w:hAnsi="Wingdings"/>
    </w:rPr>
  </w:style>
  <w:style w:type="character" w:customStyle="1" w:styleId="WW8Num16z0">
    <w:name w:val="WW8Num16z0"/>
    <w:uiPriority w:val="99"/>
    <w:rsid w:val="00712A4A"/>
    <w:rPr>
      <w:rFonts w:ascii="Symbol" w:hAnsi="Symbol"/>
    </w:rPr>
  </w:style>
  <w:style w:type="character" w:customStyle="1" w:styleId="WW8Num16z1">
    <w:name w:val="WW8Num16z1"/>
    <w:uiPriority w:val="99"/>
    <w:rsid w:val="00712A4A"/>
    <w:rPr>
      <w:rFonts w:ascii="Courier New" w:hAnsi="Courier New"/>
    </w:rPr>
  </w:style>
  <w:style w:type="character" w:customStyle="1" w:styleId="WW8Num16z2">
    <w:name w:val="WW8Num16z2"/>
    <w:uiPriority w:val="99"/>
    <w:rsid w:val="00712A4A"/>
    <w:rPr>
      <w:rFonts w:ascii="Wingdings" w:hAnsi="Wingdings"/>
    </w:rPr>
  </w:style>
  <w:style w:type="character" w:customStyle="1" w:styleId="WW8Num18z0">
    <w:name w:val="WW8Num18z0"/>
    <w:uiPriority w:val="99"/>
    <w:rsid w:val="00712A4A"/>
    <w:rPr>
      <w:rFonts w:ascii="Symbol" w:hAnsi="Symbol"/>
    </w:rPr>
  </w:style>
  <w:style w:type="character" w:customStyle="1" w:styleId="WW8Num18z1">
    <w:name w:val="WW8Num18z1"/>
    <w:uiPriority w:val="99"/>
    <w:rsid w:val="00712A4A"/>
    <w:rPr>
      <w:rFonts w:ascii="Courier New" w:hAnsi="Courier New"/>
    </w:rPr>
  </w:style>
  <w:style w:type="character" w:customStyle="1" w:styleId="WW8Num18z2">
    <w:name w:val="WW8Num18z2"/>
    <w:uiPriority w:val="99"/>
    <w:rsid w:val="00712A4A"/>
    <w:rPr>
      <w:rFonts w:ascii="Wingdings" w:hAnsi="Wingdings"/>
    </w:rPr>
  </w:style>
  <w:style w:type="character" w:customStyle="1" w:styleId="WW8Num20z0">
    <w:name w:val="WW8Num20z0"/>
    <w:uiPriority w:val="99"/>
    <w:rsid w:val="00712A4A"/>
    <w:rPr>
      <w:rFonts w:ascii="Symbol" w:hAnsi="Symbol"/>
    </w:rPr>
  </w:style>
  <w:style w:type="character" w:customStyle="1" w:styleId="WW8Num20z1">
    <w:name w:val="WW8Num20z1"/>
    <w:uiPriority w:val="99"/>
    <w:rsid w:val="00712A4A"/>
    <w:rPr>
      <w:rFonts w:ascii="Courier New" w:hAnsi="Courier New"/>
    </w:rPr>
  </w:style>
  <w:style w:type="character" w:customStyle="1" w:styleId="WW8Num20z2">
    <w:name w:val="WW8Num20z2"/>
    <w:uiPriority w:val="99"/>
    <w:rsid w:val="00712A4A"/>
    <w:rPr>
      <w:rFonts w:ascii="Wingdings" w:hAnsi="Wingdings"/>
    </w:rPr>
  </w:style>
  <w:style w:type="character" w:customStyle="1" w:styleId="WW8Num21z0">
    <w:name w:val="WW8Num21z0"/>
    <w:uiPriority w:val="99"/>
    <w:rsid w:val="00712A4A"/>
    <w:rPr>
      <w:rFonts w:ascii="Symbol" w:hAnsi="Symbol"/>
    </w:rPr>
  </w:style>
  <w:style w:type="character" w:customStyle="1" w:styleId="WW8Num21z1">
    <w:name w:val="WW8Num21z1"/>
    <w:uiPriority w:val="99"/>
    <w:rsid w:val="00712A4A"/>
    <w:rPr>
      <w:rFonts w:ascii="Courier New" w:hAnsi="Courier New"/>
    </w:rPr>
  </w:style>
  <w:style w:type="character" w:customStyle="1" w:styleId="WW8Num21z2">
    <w:name w:val="WW8Num21z2"/>
    <w:uiPriority w:val="99"/>
    <w:rsid w:val="00712A4A"/>
    <w:rPr>
      <w:rFonts w:ascii="Wingdings" w:hAnsi="Wingdings"/>
    </w:rPr>
  </w:style>
  <w:style w:type="character" w:customStyle="1" w:styleId="WW8Num22z0">
    <w:name w:val="WW8Num22z0"/>
    <w:uiPriority w:val="99"/>
    <w:rsid w:val="00712A4A"/>
    <w:rPr>
      <w:rFonts w:ascii="Symbol" w:hAnsi="Symbol"/>
    </w:rPr>
  </w:style>
  <w:style w:type="character" w:customStyle="1" w:styleId="WW8Num22z1">
    <w:name w:val="WW8Num22z1"/>
    <w:uiPriority w:val="99"/>
    <w:rsid w:val="00712A4A"/>
    <w:rPr>
      <w:rFonts w:ascii="Courier New" w:hAnsi="Courier New"/>
    </w:rPr>
  </w:style>
  <w:style w:type="character" w:customStyle="1" w:styleId="WW8Num22z2">
    <w:name w:val="WW8Num22z2"/>
    <w:uiPriority w:val="99"/>
    <w:rsid w:val="00712A4A"/>
    <w:rPr>
      <w:rFonts w:ascii="Wingdings" w:hAnsi="Wingdings"/>
    </w:rPr>
  </w:style>
  <w:style w:type="character" w:customStyle="1" w:styleId="WW8Num25z0">
    <w:name w:val="WW8Num25z0"/>
    <w:uiPriority w:val="99"/>
    <w:rsid w:val="00712A4A"/>
    <w:rPr>
      <w:rFonts w:ascii="Times New Roman" w:hAnsi="Times New Roman"/>
    </w:rPr>
  </w:style>
  <w:style w:type="character" w:customStyle="1" w:styleId="WW8Num28z0">
    <w:name w:val="WW8Num28z0"/>
    <w:uiPriority w:val="99"/>
    <w:rsid w:val="00712A4A"/>
    <w:rPr>
      <w:rFonts w:ascii="Symbol" w:hAnsi="Symbol"/>
    </w:rPr>
  </w:style>
  <w:style w:type="character" w:customStyle="1" w:styleId="WW8Num28z1">
    <w:name w:val="WW8Num28z1"/>
    <w:uiPriority w:val="99"/>
    <w:rsid w:val="00712A4A"/>
    <w:rPr>
      <w:rFonts w:ascii="Courier New" w:hAnsi="Courier New"/>
    </w:rPr>
  </w:style>
  <w:style w:type="character" w:customStyle="1" w:styleId="WW8Num28z2">
    <w:name w:val="WW8Num28z2"/>
    <w:uiPriority w:val="99"/>
    <w:rsid w:val="00712A4A"/>
    <w:rPr>
      <w:rFonts w:ascii="Wingdings" w:hAnsi="Wingdings"/>
    </w:rPr>
  </w:style>
  <w:style w:type="character" w:customStyle="1" w:styleId="WW8Num29z0">
    <w:name w:val="WW8Num29z0"/>
    <w:uiPriority w:val="99"/>
    <w:rsid w:val="00712A4A"/>
    <w:rPr>
      <w:rFonts w:ascii="Symbol" w:hAnsi="Symbol"/>
    </w:rPr>
  </w:style>
  <w:style w:type="character" w:customStyle="1" w:styleId="WW8Num29z1">
    <w:name w:val="WW8Num29z1"/>
    <w:uiPriority w:val="99"/>
    <w:rsid w:val="00712A4A"/>
    <w:rPr>
      <w:rFonts w:ascii="Courier New" w:hAnsi="Courier New"/>
    </w:rPr>
  </w:style>
  <w:style w:type="character" w:customStyle="1" w:styleId="WW8Num29z2">
    <w:name w:val="WW8Num29z2"/>
    <w:uiPriority w:val="99"/>
    <w:rsid w:val="00712A4A"/>
    <w:rPr>
      <w:rFonts w:ascii="Wingdings" w:hAnsi="Wingdings"/>
    </w:rPr>
  </w:style>
  <w:style w:type="character" w:customStyle="1" w:styleId="WW8Num32z2">
    <w:name w:val="WW8Num32z2"/>
    <w:uiPriority w:val="99"/>
    <w:rsid w:val="00712A4A"/>
    <w:rPr>
      <w:b/>
    </w:rPr>
  </w:style>
  <w:style w:type="character" w:customStyle="1" w:styleId="WW8Num33z0">
    <w:name w:val="WW8Num33z0"/>
    <w:uiPriority w:val="99"/>
    <w:rsid w:val="00712A4A"/>
    <w:rPr>
      <w:rFonts w:ascii="Symbol" w:hAnsi="Symbol"/>
    </w:rPr>
  </w:style>
  <w:style w:type="character" w:customStyle="1" w:styleId="WW8Num33z1">
    <w:name w:val="WW8Num33z1"/>
    <w:uiPriority w:val="99"/>
    <w:rsid w:val="00712A4A"/>
    <w:rPr>
      <w:rFonts w:ascii="Courier New" w:hAnsi="Courier New"/>
    </w:rPr>
  </w:style>
  <w:style w:type="character" w:customStyle="1" w:styleId="WW8Num33z2">
    <w:name w:val="WW8Num33z2"/>
    <w:uiPriority w:val="99"/>
    <w:rsid w:val="00712A4A"/>
    <w:rPr>
      <w:rFonts w:ascii="Wingdings" w:hAnsi="Wingdings"/>
    </w:rPr>
  </w:style>
  <w:style w:type="character" w:customStyle="1" w:styleId="WW8Num34z0">
    <w:name w:val="WW8Num34z0"/>
    <w:uiPriority w:val="99"/>
    <w:rsid w:val="00712A4A"/>
    <w:rPr>
      <w:rFonts w:ascii="Symbol" w:hAnsi="Symbol"/>
    </w:rPr>
  </w:style>
  <w:style w:type="character" w:customStyle="1" w:styleId="WW8Num34z1">
    <w:name w:val="WW8Num34z1"/>
    <w:uiPriority w:val="99"/>
    <w:rsid w:val="00712A4A"/>
    <w:rPr>
      <w:rFonts w:ascii="Courier New" w:hAnsi="Courier New"/>
    </w:rPr>
  </w:style>
  <w:style w:type="character" w:customStyle="1" w:styleId="WW8Num34z2">
    <w:name w:val="WW8Num34z2"/>
    <w:uiPriority w:val="99"/>
    <w:rsid w:val="00712A4A"/>
    <w:rPr>
      <w:rFonts w:ascii="Wingdings" w:hAnsi="Wingdings"/>
    </w:rPr>
  </w:style>
  <w:style w:type="character" w:customStyle="1" w:styleId="WW8Num36z0">
    <w:name w:val="WW8Num36z0"/>
    <w:uiPriority w:val="99"/>
    <w:rsid w:val="00712A4A"/>
    <w:rPr>
      <w:rFonts w:ascii="Symbol" w:hAnsi="Symbol"/>
    </w:rPr>
  </w:style>
  <w:style w:type="character" w:customStyle="1" w:styleId="WW8Num36z1">
    <w:name w:val="WW8Num36z1"/>
    <w:uiPriority w:val="99"/>
    <w:rsid w:val="00712A4A"/>
    <w:rPr>
      <w:rFonts w:ascii="Courier New" w:hAnsi="Courier New"/>
    </w:rPr>
  </w:style>
  <w:style w:type="character" w:customStyle="1" w:styleId="WW8Num36z2">
    <w:name w:val="WW8Num36z2"/>
    <w:uiPriority w:val="99"/>
    <w:rsid w:val="00712A4A"/>
    <w:rPr>
      <w:rFonts w:ascii="Wingdings" w:hAnsi="Wingdings"/>
    </w:rPr>
  </w:style>
  <w:style w:type="character" w:customStyle="1" w:styleId="aff5">
    <w:name w:val="Маркеры списка"/>
    <w:uiPriority w:val="99"/>
    <w:rsid w:val="00712A4A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"/>
    <w:uiPriority w:val="99"/>
    <w:rsid w:val="00712A4A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szCs w:val="24"/>
      <w:lang w:val="en-US" w:eastAsia="ar-SA"/>
    </w:rPr>
  </w:style>
  <w:style w:type="paragraph" w:styleId="aff6">
    <w:name w:val="Subtitle"/>
    <w:basedOn w:val="a"/>
    <w:next w:val="a"/>
    <w:link w:val="aff7"/>
    <w:uiPriority w:val="99"/>
    <w:qFormat/>
    <w:rsid w:val="00712A4A"/>
    <w:pPr>
      <w:spacing w:after="560"/>
      <w:jc w:val="center"/>
    </w:pPr>
    <w:rPr>
      <w:rFonts w:ascii="Cambria" w:hAnsi="Cambria"/>
      <w:caps/>
      <w:spacing w:val="20"/>
      <w:sz w:val="18"/>
    </w:rPr>
  </w:style>
  <w:style w:type="paragraph" w:customStyle="1" w:styleId="211">
    <w:name w:val="Список 21"/>
    <w:basedOn w:val="a"/>
    <w:uiPriority w:val="99"/>
    <w:rsid w:val="00712A4A"/>
    <w:pPr>
      <w:spacing w:line="360" w:lineRule="auto"/>
      <w:ind w:left="566" w:hanging="283"/>
      <w:jc w:val="both"/>
    </w:pPr>
    <w:rPr>
      <w:rFonts w:ascii="Cambria" w:hAnsi="Cambria"/>
      <w:sz w:val="24"/>
      <w:szCs w:val="24"/>
      <w:lang w:val="en-US" w:eastAsia="ar-SA"/>
    </w:rPr>
  </w:style>
  <w:style w:type="character" w:customStyle="1" w:styleId="aff7">
    <w:name w:val="Подзаголовок Знак"/>
    <w:link w:val="aff6"/>
    <w:uiPriority w:val="99"/>
    <w:locked/>
    <w:rsid w:val="00712A4A"/>
    <w:rPr>
      <w:rFonts w:ascii="Cambria" w:hAnsi="Cambria"/>
      <w:caps/>
      <w:spacing w:val="20"/>
      <w:sz w:val="18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712A4A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8">
    <w:name w:val="Содержимое врезки"/>
    <w:basedOn w:val="a7"/>
    <w:uiPriority w:val="99"/>
    <w:rsid w:val="00712A4A"/>
    <w:pPr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aff9">
    <w:name w:val="Body Text First Indent"/>
    <w:basedOn w:val="a7"/>
    <w:link w:val="affa"/>
    <w:uiPriority w:val="99"/>
    <w:rsid w:val="00712A4A"/>
    <w:pPr>
      <w:spacing w:line="360" w:lineRule="auto"/>
      <w:ind w:firstLine="210"/>
      <w:jc w:val="both"/>
    </w:pPr>
    <w:rPr>
      <w:rFonts w:ascii="Cambria" w:hAnsi="Cambria"/>
      <w:sz w:val="22"/>
      <w:lang w:val="en-US" w:eastAsia="en-US"/>
    </w:rPr>
  </w:style>
  <w:style w:type="paragraph" w:styleId="25">
    <w:name w:val="Body Text First Indent 2"/>
    <w:basedOn w:val="aff0"/>
    <w:link w:val="26"/>
    <w:uiPriority w:val="99"/>
    <w:rsid w:val="00712A4A"/>
    <w:pPr>
      <w:ind w:firstLine="210"/>
    </w:pPr>
  </w:style>
  <w:style w:type="character" w:customStyle="1" w:styleId="affa">
    <w:name w:val="Красная строка Знак"/>
    <w:link w:val="aff9"/>
    <w:uiPriority w:val="99"/>
    <w:locked/>
    <w:rsid w:val="00712A4A"/>
    <w:rPr>
      <w:rFonts w:ascii="Cambria" w:hAnsi="Cambria"/>
      <w:sz w:val="22"/>
      <w:lang w:val="en-US" w:eastAsia="en-US"/>
    </w:rPr>
  </w:style>
  <w:style w:type="paragraph" w:styleId="affb">
    <w:name w:val="Normal Indent"/>
    <w:basedOn w:val="a"/>
    <w:uiPriority w:val="99"/>
    <w:rsid w:val="00712A4A"/>
    <w:pPr>
      <w:spacing w:line="360" w:lineRule="auto"/>
      <w:ind w:left="708"/>
      <w:jc w:val="both"/>
    </w:pPr>
    <w:rPr>
      <w:rFonts w:ascii="Cambria" w:hAnsi="Cambria"/>
      <w:sz w:val="24"/>
      <w:szCs w:val="24"/>
      <w:lang w:val="en-US"/>
    </w:rPr>
  </w:style>
  <w:style w:type="character" w:customStyle="1" w:styleId="26">
    <w:name w:val="Красная строка 2 Знак"/>
    <w:link w:val="25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styleId="27">
    <w:name w:val="Body Text 2"/>
    <w:basedOn w:val="a"/>
    <w:link w:val="28"/>
    <w:uiPriority w:val="99"/>
    <w:rsid w:val="00712A4A"/>
    <w:pPr>
      <w:spacing w:after="120" w:line="480" w:lineRule="auto"/>
      <w:jc w:val="both"/>
    </w:pPr>
    <w:rPr>
      <w:rFonts w:ascii="Cambria" w:hAnsi="Cambria"/>
      <w:sz w:val="24"/>
      <w:lang w:val="en-US"/>
    </w:rPr>
  </w:style>
  <w:style w:type="paragraph" w:styleId="19">
    <w:name w:val="index 1"/>
    <w:basedOn w:val="a"/>
    <w:next w:val="a"/>
    <w:autoRedefine/>
    <w:uiPriority w:val="99"/>
    <w:rsid w:val="00712A4A"/>
    <w:pPr>
      <w:spacing w:line="360" w:lineRule="auto"/>
      <w:ind w:left="200" w:hanging="200"/>
      <w:jc w:val="both"/>
    </w:pPr>
    <w:rPr>
      <w:rFonts w:ascii="Cambria" w:hAnsi="Cambria"/>
      <w:sz w:val="24"/>
      <w:szCs w:val="24"/>
      <w:lang w:val="en-US"/>
    </w:rPr>
  </w:style>
  <w:style w:type="character" w:customStyle="1" w:styleId="28">
    <w:name w:val="Основной текст 2 Знак"/>
    <w:link w:val="27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styleId="affc">
    <w:name w:val="index heading"/>
    <w:basedOn w:val="a"/>
    <w:next w:val="19"/>
    <w:uiPriority w:val="99"/>
    <w:rsid w:val="00712A4A"/>
    <w:pPr>
      <w:spacing w:line="360" w:lineRule="auto"/>
      <w:jc w:val="both"/>
    </w:pPr>
    <w:rPr>
      <w:rFonts w:ascii="Cambria" w:hAnsi="Cambria"/>
      <w:sz w:val="24"/>
      <w:szCs w:val="24"/>
      <w:lang w:val="en-US"/>
    </w:rPr>
  </w:style>
  <w:style w:type="paragraph" w:styleId="33">
    <w:name w:val="Body Text Indent 3"/>
    <w:basedOn w:val="a"/>
    <w:link w:val="34"/>
    <w:uiPriority w:val="99"/>
    <w:rsid w:val="00712A4A"/>
    <w:pPr>
      <w:spacing w:after="120" w:line="360" w:lineRule="auto"/>
      <w:ind w:left="283" w:firstLine="720"/>
      <w:jc w:val="both"/>
    </w:pPr>
    <w:rPr>
      <w:rFonts w:ascii="Cambria" w:hAnsi="Cambria"/>
      <w:sz w:val="16"/>
    </w:rPr>
  </w:style>
  <w:style w:type="paragraph" w:customStyle="1" w:styleId="1a">
    <w:name w:val="1основа Знак Знак Знак"/>
    <w:basedOn w:val="a"/>
    <w:link w:val="1b"/>
    <w:uiPriority w:val="99"/>
    <w:rsid w:val="00712A4A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 w:val="24"/>
    </w:rPr>
  </w:style>
  <w:style w:type="character" w:customStyle="1" w:styleId="34">
    <w:name w:val="Основной текст с отступом 3 Знак"/>
    <w:link w:val="33"/>
    <w:uiPriority w:val="99"/>
    <w:locked/>
    <w:rsid w:val="00712A4A"/>
    <w:rPr>
      <w:rFonts w:ascii="Cambria" w:hAnsi="Cambria"/>
      <w:sz w:val="16"/>
      <w:lang w:val="ru-RU" w:eastAsia="ru-RU"/>
    </w:rPr>
  </w:style>
  <w:style w:type="character" w:customStyle="1" w:styleId="1b">
    <w:name w:val="1основа Знак Знак Знак Знак"/>
    <w:link w:val="1a"/>
    <w:uiPriority w:val="99"/>
    <w:locked/>
    <w:rsid w:val="00712A4A"/>
    <w:rPr>
      <w:rFonts w:ascii="Arial" w:hAnsi="Arial"/>
      <w:sz w:val="24"/>
      <w:lang w:val="ru-RU" w:eastAsia="ru-RU"/>
    </w:rPr>
  </w:style>
  <w:style w:type="paragraph" w:customStyle="1" w:styleId="ConsNormal">
    <w:name w:val="ConsNormal"/>
    <w:uiPriority w:val="99"/>
    <w:rsid w:val="00712A4A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WW-Absatz-Standardschriftart1111111111111">
    <w:name w:val="WW-Absatz-Standardschriftart1111111111111"/>
    <w:uiPriority w:val="99"/>
    <w:rsid w:val="00712A4A"/>
  </w:style>
  <w:style w:type="paragraph" w:customStyle="1" w:styleId="S1">
    <w:name w:val="S_Обычный в таблице"/>
    <w:basedOn w:val="a"/>
    <w:link w:val="S2"/>
    <w:uiPriority w:val="99"/>
    <w:rsid w:val="00712A4A"/>
    <w:pPr>
      <w:spacing w:line="360" w:lineRule="auto"/>
      <w:jc w:val="center"/>
    </w:pPr>
    <w:rPr>
      <w:rFonts w:ascii="Cambria" w:hAnsi="Cambria"/>
      <w:sz w:val="24"/>
    </w:rPr>
  </w:style>
  <w:style w:type="character" w:customStyle="1" w:styleId="S2">
    <w:name w:val="S_Обычный в таблице Знак"/>
    <w:link w:val="S1"/>
    <w:uiPriority w:val="99"/>
    <w:locked/>
    <w:rsid w:val="00712A4A"/>
    <w:rPr>
      <w:rFonts w:ascii="Cambria" w:hAnsi="Cambria"/>
      <w:sz w:val="24"/>
      <w:lang w:val="ru-RU" w:eastAsia="ru-RU"/>
    </w:rPr>
  </w:style>
  <w:style w:type="paragraph" w:styleId="affd">
    <w:name w:val="Block Text"/>
    <w:basedOn w:val="a"/>
    <w:uiPriority w:val="99"/>
    <w:rsid w:val="00712A4A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 w:val="24"/>
      <w:szCs w:val="18"/>
      <w:lang w:val="en-US"/>
    </w:rPr>
  </w:style>
  <w:style w:type="paragraph" w:customStyle="1" w:styleId="1c">
    <w:name w:val="Цитата1"/>
    <w:basedOn w:val="a"/>
    <w:uiPriority w:val="99"/>
    <w:rsid w:val="00712A4A"/>
    <w:pPr>
      <w:suppressAutoHyphens/>
      <w:spacing w:line="360" w:lineRule="auto"/>
      <w:ind w:left="284" w:right="-1" w:firstLine="567"/>
      <w:jc w:val="both"/>
    </w:pPr>
    <w:rPr>
      <w:rFonts w:ascii="Cambria" w:hAnsi="Cambria"/>
      <w:sz w:val="24"/>
      <w:szCs w:val="24"/>
      <w:lang w:val="en-US" w:eastAsia="ar-SA"/>
    </w:rPr>
  </w:style>
  <w:style w:type="character" w:customStyle="1" w:styleId="affe">
    <w:name w:val="Символы концевой сноски"/>
    <w:uiPriority w:val="99"/>
    <w:rsid w:val="00712A4A"/>
    <w:rPr>
      <w:vertAlign w:val="superscript"/>
    </w:rPr>
  </w:style>
  <w:style w:type="paragraph" w:styleId="afff">
    <w:name w:val="endnote text"/>
    <w:basedOn w:val="a"/>
    <w:link w:val="afff0"/>
    <w:uiPriority w:val="99"/>
    <w:rsid w:val="00712A4A"/>
    <w:pPr>
      <w:spacing w:line="360" w:lineRule="auto"/>
      <w:jc w:val="both"/>
    </w:pPr>
    <w:rPr>
      <w:rFonts w:ascii="Cambria" w:hAnsi="Cambria"/>
      <w:lang w:eastAsia="ar-SA"/>
    </w:rPr>
  </w:style>
  <w:style w:type="paragraph" w:styleId="1d">
    <w:name w:val="toc 1"/>
    <w:basedOn w:val="a"/>
    <w:next w:val="a"/>
    <w:autoRedefine/>
    <w:uiPriority w:val="99"/>
    <w:rsid w:val="00712A4A"/>
    <w:pPr>
      <w:tabs>
        <w:tab w:val="left" w:pos="426"/>
        <w:tab w:val="right" w:leader="dot" w:pos="9771"/>
      </w:tabs>
      <w:ind w:left="567" w:hanging="567"/>
    </w:pPr>
    <w:rPr>
      <w:bCs/>
      <w:caps/>
      <w:sz w:val="24"/>
      <w:szCs w:val="24"/>
      <w:lang w:val="en-US"/>
    </w:rPr>
  </w:style>
  <w:style w:type="character" w:customStyle="1" w:styleId="afff0">
    <w:name w:val="Текст концевой сноски Знак"/>
    <w:link w:val="afff"/>
    <w:uiPriority w:val="99"/>
    <w:locked/>
    <w:rsid w:val="00712A4A"/>
    <w:rPr>
      <w:rFonts w:ascii="Cambria" w:hAnsi="Cambria"/>
      <w:lang w:val="ru-RU" w:eastAsia="ar-SA" w:bidi="ar-SA"/>
    </w:rPr>
  </w:style>
  <w:style w:type="paragraph" w:styleId="29">
    <w:name w:val="toc 2"/>
    <w:basedOn w:val="a"/>
    <w:next w:val="a"/>
    <w:autoRedefine/>
    <w:uiPriority w:val="99"/>
    <w:rsid w:val="00712A4A"/>
    <w:pPr>
      <w:tabs>
        <w:tab w:val="left" w:pos="426"/>
        <w:tab w:val="right" w:leader="dot" w:pos="9771"/>
      </w:tabs>
    </w:pPr>
    <w:rPr>
      <w:bCs/>
      <w:noProof/>
    </w:rPr>
  </w:style>
  <w:style w:type="paragraph" w:customStyle="1" w:styleId="1e">
    <w:name w:val="Подзаголовок_1"/>
    <w:basedOn w:val="9"/>
    <w:link w:val="1f"/>
    <w:uiPriority w:val="99"/>
    <w:rsid w:val="00712A4A"/>
    <w:rPr>
      <w:b/>
      <w:sz w:val="26"/>
    </w:rPr>
  </w:style>
  <w:style w:type="character" w:customStyle="1" w:styleId="1f">
    <w:name w:val="Подзаголовок_1 Знак"/>
    <w:link w:val="1e"/>
    <w:uiPriority w:val="99"/>
    <w:locked/>
    <w:rsid w:val="00712A4A"/>
    <w:rPr>
      <w:rFonts w:ascii="Cambria" w:hAnsi="Cambria"/>
      <w:b/>
      <w:i/>
      <w:caps/>
      <w:spacing w:val="10"/>
      <w:sz w:val="26"/>
      <w:lang w:val="ru-RU" w:eastAsia="ru-RU"/>
    </w:rPr>
  </w:style>
  <w:style w:type="paragraph" w:styleId="afff1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next w:val="a"/>
    <w:link w:val="afff2"/>
    <w:uiPriority w:val="99"/>
    <w:qFormat/>
    <w:rsid w:val="00712A4A"/>
    <w:pPr>
      <w:spacing w:line="360" w:lineRule="auto"/>
      <w:jc w:val="both"/>
    </w:pPr>
    <w:rPr>
      <w:rFonts w:ascii="Cambria" w:hAnsi="Cambria"/>
      <w:caps/>
      <w:spacing w:val="10"/>
      <w:sz w:val="18"/>
      <w:lang w:val="en-US"/>
    </w:rPr>
  </w:style>
  <w:style w:type="character" w:customStyle="1" w:styleId="afff2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f1"/>
    <w:uiPriority w:val="99"/>
    <w:locked/>
    <w:rsid w:val="00712A4A"/>
    <w:rPr>
      <w:rFonts w:ascii="Cambria" w:hAnsi="Cambria"/>
      <w:caps/>
      <w:spacing w:val="10"/>
      <w:sz w:val="18"/>
      <w:lang w:val="en-US" w:eastAsia="ru-RU"/>
    </w:rPr>
  </w:style>
  <w:style w:type="character" w:styleId="afff3">
    <w:name w:val="Strong"/>
    <w:uiPriority w:val="99"/>
    <w:qFormat/>
    <w:rsid w:val="00712A4A"/>
    <w:rPr>
      <w:rFonts w:cs="Times New Roman"/>
      <w:b/>
      <w:color w:val="943634"/>
      <w:spacing w:val="5"/>
    </w:rPr>
  </w:style>
  <w:style w:type="character" w:styleId="afff4">
    <w:name w:val="Emphasis"/>
    <w:uiPriority w:val="99"/>
    <w:qFormat/>
    <w:rsid w:val="00712A4A"/>
    <w:rPr>
      <w:rFonts w:cs="Times New Roman"/>
      <w:caps/>
      <w:spacing w:val="5"/>
      <w:sz w:val="20"/>
    </w:rPr>
  </w:style>
  <w:style w:type="paragraph" w:customStyle="1" w:styleId="1f0">
    <w:name w:val="Без интервала1"/>
    <w:basedOn w:val="a"/>
    <w:link w:val="NoSpacingChar"/>
    <w:uiPriority w:val="99"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NoSpacingChar">
    <w:name w:val="No Spacing Char"/>
    <w:link w:val="1f0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customStyle="1" w:styleId="212">
    <w:name w:val="Цитата 21"/>
    <w:basedOn w:val="a"/>
    <w:next w:val="a"/>
    <w:link w:val="QuoteChar"/>
    <w:uiPriority w:val="99"/>
    <w:rsid w:val="00712A4A"/>
    <w:pPr>
      <w:spacing w:line="360" w:lineRule="auto"/>
      <w:jc w:val="both"/>
    </w:pPr>
    <w:rPr>
      <w:rFonts w:ascii="Cambria" w:hAnsi="Cambria"/>
      <w:i/>
    </w:rPr>
  </w:style>
  <w:style w:type="character" w:customStyle="1" w:styleId="QuoteChar">
    <w:name w:val="Quote Char"/>
    <w:link w:val="212"/>
    <w:uiPriority w:val="99"/>
    <w:locked/>
    <w:rsid w:val="00712A4A"/>
    <w:rPr>
      <w:rFonts w:ascii="Cambria" w:hAnsi="Cambria"/>
      <w:i/>
      <w:lang w:val="ru-RU" w:eastAsia="ru-RU"/>
    </w:rPr>
  </w:style>
  <w:style w:type="paragraph" w:customStyle="1" w:styleId="1f1">
    <w:name w:val="Выделенная цитата1"/>
    <w:basedOn w:val="a"/>
    <w:next w:val="a"/>
    <w:link w:val="IntenseQuoteChar"/>
    <w:uiPriority w:val="99"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IntenseQuoteChar">
    <w:name w:val="Intense Quote Char"/>
    <w:link w:val="1f1"/>
    <w:uiPriority w:val="99"/>
    <w:locked/>
    <w:rsid w:val="00712A4A"/>
    <w:rPr>
      <w:rFonts w:ascii="Cambria" w:hAnsi="Cambria"/>
      <w:caps/>
      <w:color w:val="622423"/>
      <w:spacing w:val="5"/>
      <w:lang w:val="ru-RU" w:eastAsia="ru-RU"/>
    </w:rPr>
  </w:style>
  <w:style w:type="character" w:customStyle="1" w:styleId="1f2">
    <w:name w:val="Слабое выделение1"/>
    <w:uiPriority w:val="99"/>
    <w:rsid w:val="00712A4A"/>
    <w:rPr>
      <w:i/>
    </w:rPr>
  </w:style>
  <w:style w:type="character" w:customStyle="1" w:styleId="1f3">
    <w:name w:val="Сильное выделение1"/>
    <w:uiPriority w:val="99"/>
    <w:rsid w:val="00712A4A"/>
    <w:rPr>
      <w:i/>
      <w:caps/>
      <w:spacing w:val="10"/>
      <w:sz w:val="20"/>
    </w:rPr>
  </w:style>
  <w:style w:type="character" w:customStyle="1" w:styleId="1f4">
    <w:name w:val="Слабая ссылка1"/>
    <w:uiPriority w:val="99"/>
    <w:rsid w:val="00712A4A"/>
    <w:rPr>
      <w:rFonts w:ascii="Calibri" w:hAnsi="Calibri"/>
      <w:i/>
      <w:color w:val="622423"/>
    </w:rPr>
  </w:style>
  <w:style w:type="character" w:customStyle="1" w:styleId="1f5">
    <w:name w:val="Сильная ссылка1"/>
    <w:uiPriority w:val="99"/>
    <w:rsid w:val="00712A4A"/>
    <w:rPr>
      <w:rFonts w:ascii="Calibri" w:hAnsi="Calibri"/>
      <w:b/>
      <w:i/>
      <w:color w:val="622423"/>
    </w:rPr>
  </w:style>
  <w:style w:type="character" w:customStyle="1" w:styleId="1f6">
    <w:name w:val="Название книги1"/>
    <w:uiPriority w:val="99"/>
    <w:rsid w:val="00712A4A"/>
    <w:rPr>
      <w:caps/>
      <w:color w:val="622423"/>
      <w:spacing w:val="5"/>
      <w:u w:color="622423"/>
    </w:rPr>
  </w:style>
  <w:style w:type="paragraph" w:customStyle="1" w:styleId="1f7">
    <w:name w:val="Заголовок оглавления1"/>
    <w:basedOn w:val="1"/>
    <w:next w:val="a"/>
    <w:uiPriority w:val="99"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8">
    <w:name w:val="Обычный1"/>
    <w:uiPriority w:val="99"/>
    <w:rsid w:val="00712A4A"/>
    <w:pPr>
      <w:snapToGrid w:val="0"/>
    </w:pPr>
    <w:rPr>
      <w:sz w:val="22"/>
    </w:rPr>
  </w:style>
  <w:style w:type="paragraph" w:styleId="35">
    <w:name w:val="toc 3"/>
    <w:basedOn w:val="a"/>
    <w:next w:val="a"/>
    <w:autoRedefine/>
    <w:uiPriority w:val="99"/>
    <w:rsid w:val="00712A4A"/>
    <w:pPr>
      <w:spacing w:line="360" w:lineRule="auto"/>
      <w:ind w:left="220"/>
    </w:pPr>
    <w:rPr>
      <w:rFonts w:ascii="Calibri" w:hAnsi="Calibri"/>
      <w:lang w:val="en-US"/>
    </w:rPr>
  </w:style>
  <w:style w:type="paragraph" w:styleId="44">
    <w:name w:val="toc 4"/>
    <w:basedOn w:val="a"/>
    <w:next w:val="a"/>
    <w:autoRedefine/>
    <w:uiPriority w:val="99"/>
    <w:rsid w:val="00712A4A"/>
    <w:pPr>
      <w:spacing w:line="360" w:lineRule="auto"/>
      <w:ind w:left="440"/>
    </w:pPr>
    <w:rPr>
      <w:rFonts w:ascii="Calibri" w:hAnsi="Calibri"/>
      <w:lang w:val="en-US"/>
    </w:rPr>
  </w:style>
  <w:style w:type="paragraph" w:styleId="51">
    <w:name w:val="toc 5"/>
    <w:basedOn w:val="a"/>
    <w:next w:val="a"/>
    <w:autoRedefine/>
    <w:uiPriority w:val="99"/>
    <w:rsid w:val="00712A4A"/>
    <w:pPr>
      <w:spacing w:line="360" w:lineRule="auto"/>
      <w:ind w:left="660"/>
    </w:pPr>
    <w:rPr>
      <w:rFonts w:ascii="Calibri" w:hAnsi="Calibri"/>
      <w:lang w:val="en-US"/>
    </w:rPr>
  </w:style>
  <w:style w:type="paragraph" w:styleId="61">
    <w:name w:val="toc 6"/>
    <w:basedOn w:val="a"/>
    <w:next w:val="a"/>
    <w:autoRedefine/>
    <w:uiPriority w:val="99"/>
    <w:rsid w:val="00712A4A"/>
    <w:pPr>
      <w:spacing w:line="360" w:lineRule="auto"/>
      <w:ind w:left="880"/>
    </w:pPr>
    <w:rPr>
      <w:rFonts w:ascii="Calibri" w:hAnsi="Calibri"/>
      <w:lang w:val="en-US"/>
    </w:rPr>
  </w:style>
  <w:style w:type="paragraph" w:styleId="71">
    <w:name w:val="toc 7"/>
    <w:basedOn w:val="a"/>
    <w:next w:val="a"/>
    <w:autoRedefine/>
    <w:uiPriority w:val="99"/>
    <w:rsid w:val="00712A4A"/>
    <w:pPr>
      <w:spacing w:line="360" w:lineRule="auto"/>
      <w:ind w:left="1100"/>
    </w:pPr>
    <w:rPr>
      <w:rFonts w:ascii="Calibri" w:hAnsi="Calibri"/>
      <w:lang w:val="en-US"/>
    </w:rPr>
  </w:style>
  <w:style w:type="paragraph" w:styleId="81">
    <w:name w:val="toc 8"/>
    <w:basedOn w:val="a"/>
    <w:next w:val="a"/>
    <w:autoRedefine/>
    <w:uiPriority w:val="99"/>
    <w:rsid w:val="00712A4A"/>
    <w:pPr>
      <w:spacing w:line="360" w:lineRule="auto"/>
      <w:ind w:left="1320"/>
    </w:pPr>
    <w:rPr>
      <w:rFonts w:ascii="Calibri" w:hAnsi="Calibri"/>
      <w:lang w:val="en-US"/>
    </w:rPr>
  </w:style>
  <w:style w:type="paragraph" w:styleId="91">
    <w:name w:val="toc 9"/>
    <w:basedOn w:val="a"/>
    <w:next w:val="a"/>
    <w:autoRedefine/>
    <w:uiPriority w:val="99"/>
    <w:rsid w:val="00712A4A"/>
    <w:pPr>
      <w:spacing w:line="360" w:lineRule="auto"/>
      <w:ind w:left="1540"/>
    </w:pPr>
    <w:rPr>
      <w:rFonts w:ascii="Calibri" w:hAnsi="Calibri"/>
      <w:lang w:val="en-US"/>
    </w:rPr>
  </w:style>
  <w:style w:type="paragraph" w:customStyle="1" w:styleId="afff5">
    <w:name w:val="Заголовок без нумерации"/>
    <w:basedOn w:val="3"/>
    <w:link w:val="afff6"/>
    <w:uiPriority w:val="99"/>
    <w:rsid w:val="00712A4A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4"/>
      <w:lang w:val="ru-RU"/>
    </w:rPr>
  </w:style>
  <w:style w:type="character" w:customStyle="1" w:styleId="afff6">
    <w:name w:val="Заголовок без нумерации Знак"/>
    <w:link w:val="afff5"/>
    <w:uiPriority w:val="99"/>
    <w:locked/>
    <w:rsid w:val="00712A4A"/>
    <w:rPr>
      <w:b/>
      <w:sz w:val="24"/>
      <w:lang w:val="ru-RU" w:eastAsia="ru-RU"/>
    </w:rPr>
  </w:style>
  <w:style w:type="paragraph" w:customStyle="1" w:styleId="Standard">
    <w:name w:val="Standard"/>
    <w:rsid w:val="00712A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customStyle="1" w:styleId="S3">
    <w:name w:val="S_Обычный"/>
    <w:basedOn w:val="Standard"/>
    <w:uiPriority w:val="99"/>
    <w:rsid w:val="00712A4A"/>
    <w:pPr>
      <w:ind w:firstLine="709"/>
    </w:pPr>
  </w:style>
  <w:style w:type="paragraph" w:customStyle="1" w:styleId="1f9">
    <w:name w:val="Рабочий Стиль1"/>
    <w:basedOn w:val="a7"/>
    <w:uiPriority w:val="99"/>
    <w:rsid w:val="00712A4A"/>
    <w:pPr>
      <w:spacing w:after="0" w:line="312" w:lineRule="auto"/>
      <w:ind w:firstLine="567"/>
      <w:jc w:val="both"/>
    </w:pPr>
    <w:rPr>
      <w:sz w:val="28"/>
    </w:rPr>
  </w:style>
  <w:style w:type="paragraph" w:customStyle="1" w:styleId="2a">
    <w:name w:val="Обычный2"/>
    <w:uiPriority w:val="99"/>
    <w:rsid w:val="00712A4A"/>
    <w:pPr>
      <w:snapToGrid w:val="0"/>
    </w:pPr>
    <w:rPr>
      <w:sz w:val="22"/>
    </w:rPr>
  </w:style>
  <w:style w:type="paragraph" w:customStyle="1" w:styleId="140">
    <w:name w:val="Стиль 14 пт По ширине"/>
    <w:basedOn w:val="a"/>
    <w:uiPriority w:val="99"/>
    <w:rsid w:val="00712A4A"/>
    <w:pPr>
      <w:jc w:val="both"/>
    </w:pPr>
    <w:rPr>
      <w:sz w:val="28"/>
    </w:rPr>
  </w:style>
  <w:style w:type="paragraph" w:styleId="2b">
    <w:name w:val="List 2"/>
    <w:basedOn w:val="a"/>
    <w:uiPriority w:val="99"/>
    <w:rsid w:val="00712A4A"/>
    <w:pPr>
      <w:ind w:left="566" w:hanging="283"/>
    </w:pPr>
    <w:rPr>
      <w:sz w:val="24"/>
      <w:szCs w:val="24"/>
    </w:rPr>
  </w:style>
  <w:style w:type="paragraph" w:styleId="36">
    <w:name w:val="List 3"/>
    <w:basedOn w:val="a"/>
    <w:uiPriority w:val="99"/>
    <w:rsid w:val="00712A4A"/>
    <w:pPr>
      <w:ind w:left="849" w:hanging="283"/>
    </w:pPr>
    <w:rPr>
      <w:sz w:val="24"/>
      <w:szCs w:val="24"/>
    </w:rPr>
  </w:style>
  <w:style w:type="paragraph" w:styleId="45">
    <w:name w:val="List 4"/>
    <w:basedOn w:val="a"/>
    <w:uiPriority w:val="99"/>
    <w:rsid w:val="00712A4A"/>
    <w:pPr>
      <w:ind w:left="1132" w:hanging="283"/>
    </w:pPr>
    <w:rPr>
      <w:sz w:val="24"/>
      <w:szCs w:val="24"/>
    </w:rPr>
  </w:style>
  <w:style w:type="paragraph" w:styleId="afff7">
    <w:name w:val="List Continue"/>
    <w:basedOn w:val="a"/>
    <w:uiPriority w:val="99"/>
    <w:rsid w:val="00712A4A"/>
    <w:pPr>
      <w:spacing w:after="120"/>
      <w:ind w:left="283"/>
    </w:pPr>
    <w:rPr>
      <w:sz w:val="24"/>
      <w:szCs w:val="24"/>
    </w:rPr>
  </w:style>
  <w:style w:type="paragraph" w:styleId="2c">
    <w:name w:val="List Continue 2"/>
    <w:basedOn w:val="a"/>
    <w:uiPriority w:val="99"/>
    <w:rsid w:val="00712A4A"/>
    <w:pPr>
      <w:spacing w:after="120"/>
      <w:ind w:left="566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71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16-66">
    <w:name w:val="стиль16-66"/>
    <w:uiPriority w:val="99"/>
    <w:rsid w:val="00712A4A"/>
  </w:style>
  <w:style w:type="character" w:customStyle="1" w:styleId="HTML0">
    <w:name w:val="Стандартный HTML Знак"/>
    <w:link w:val="HTML"/>
    <w:uiPriority w:val="99"/>
    <w:locked/>
    <w:rsid w:val="00712A4A"/>
    <w:rPr>
      <w:rFonts w:ascii="Courier New" w:hAnsi="Courier New"/>
      <w:lang w:val="ru-RU" w:eastAsia="ru-RU"/>
    </w:rPr>
  </w:style>
  <w:style w:type="character" w:customStyle="1" w:styleId="st1">
    <w:name w:val="st1"/>
    <w:uiPriority w:val="99"/>
    <w:rsid w:val="00712A4A"/>
  </w:style>
  <w:style w:type="paragraph" w:customStyle="1" w:styleId="110">
    <w:name w:val="Стиль11"/>
    <w:basedOn w:val="1"/>
    <w:link w:val="111"/>
    <w:autoRedefine/>
    <w:uiPriority w:val="99"/>
    <w:rsid w:val="00712A4A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</w:rPr>
  </w:style>
  <w:style w:type="character" w:customStyle="1" w:styleId="111">
    <w:name w:val="Стиль11 Знак"/>
    <w:link w:val="110"/>
    <w:uiPriority w:val="99"/>
    <w:locked/>
    <w:rsid w:val="00712A4A"/>
    <w:rPr>
      <w:b/>
      <w:caps/>
      <w:spacing w:val="20"/>
      <w:kern w:val="28"/>
      <w:sz w:val="28"/>
      <w:lang w:val="ru-RU" w:eastAsia="ru-RU"/>
    </w:rPr>
  </w:style>
  <w:style w:type="paragraph" w:customStyle="1" w:styleId="46">
    <w:name w:val="Стиль4"/>
    <w:basedOn w:val="a"/>
    <w:link w:val="47"/>
    <w:uiPriority w:val="99"/>
    <w:rsid w:val="00712A4A"/>
    <w:pPr>
      <w:suppressAutoHyphens/>
      <w:spacing w:line="360" w:lineRule="auto"/>
      <w:ind w:left="360" w:hanging="360"/>
      <w:jc w:val="both"/>
    </w:pPr>
    <w:rPr>
      <w:sz w:val="24"/>
      <w:lang w:eastAsia="ar-SA"/>
    </w:rPr>
  </w:style>
  <w:style w:type="character" w:customStyle="1" w:styleId="47">
    <w:name w:val="Стиль4 Знак"/>
    <w:link w:val="46"/>
    <w:uiPriority w:val="99"/>
    <w:locked/>
    <w:rsid w:val="00712A4A"/>
    <w:rPr>
      <w:sz w:val="24"/>
      <w:lang w:val="ru-RU" w:eastAsia="ar-SA" w:bidi="ar-SA"/>
    </w:rPr>
  </w:style>
  <w:style w:type="character" w:customStyle="1" w:styleId="FontStyle12">
    <w:name w:val="Font Style12"/>
    <w:uiPriority w:val="99"/>
    <w:rsid w:val="00712A4A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712A4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8">
    <w:name w:val="Рисунок/Таблица"/>
    <w:basedOn w:val="a"/>
    <w:uiPriority w:val="99"/>
    <w:rsid w:val="00712A4A"/>
    <w:pPr>
      <w:spacing w:after="120" w:line="360" w:lineRule="auto"/>
      <w:ind w:firstLine="567"/>
      <w:jc w:val="center"/>
    </w:pPr>
    <w:rPr>
      <w:sz w:val="28"/>
      <w:szCs w:val="24"/>
    </w:rPr>
  </w:style>
  <w:style w:type="paragraph" w:customStyle="1" w:styleId="afff9">
    <w:name w:val="Стиль адрес"/>
    <w:basedOn w:val="a"/>
    <w:uiPriority w:val="99"/>
    <w:rsid w:val="00712A4A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lang w:val="en-US"/>
    </w:rPr>
  </w:style>
  <w:style w:type="character" w:customStyle="1" w:styleId="apple-converted-space">
    <w:name w:val="apple-converted-space"/>
    <w:uiPriority w:val="99"/>
    <w:rsid w:val="00712A4A"/>
  </w:style>
  <w:style w:type="paragraph" w:customStyle="1" w:styleId="xl63">
    <w:name w:val="xl63"/>
    <w:basedOn w:val="a"/>
    <w:uiPriority w:val="99"/>
    <w:rsid w:val="00712A4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712A4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1fa">
    <w:name w:val="Стиль1"/>
    <w:basedOn w:val="13"/>
    <w:link w:val="1fb"/>
    <w:uiPriority w:val="99"/>
    <w:rsid w:val="00712A4A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b">
    <w:name w:val="Стиль1 Знак"/>
    <w:link w:val="1fa"/>
    <w:uiPriority w:val="99"/>
    <w:locked/>
    <w:rsid w:val="00712A4A"/>
    <w:rPr>
      <w:sz w:val="24"/>
      <w:lang w:val="ru-RU" w:eastAsia="ar-SA" w:bidi="ar-SA"/>
    </w:rPr>
  </w:style>
  <w:style w:type="paragraph" w:customStyle="1" w:styleId="37">
    <w:name w:val="Стиль3"/>
    <w:basedOn w:val="1fa"/>
    <w:link w:val="38"/>
    <w:uiPriority w:val="99"/>
    <w:rsid w:val="00712A4A"/>
    <w:pPr>
      <w:spacing w:line="360" w:lineRule="auto"/>
    </w:pPr>
  </w:style>
  <w:style w:type="character" w:customStyle="1" w:styleId="38">
    <w:name w:val="Стиль3 Знак"/>
    <w:link w:val="37"/>
    <w:uiPriority w:val="99"/>
    <w:locked/>
    <w:rsid w:val="00712A4A"/>
    <w:rPr>
      <w:sz w:val="24"/>
      <w:lang w:val="ru-RU" w:eastAsia="ar-SA" w:bidi="ar-SA"/>
    </w:rPr>
  </w:style>
  <w:style w:type="paragraph" w:customStyle="1" w:styleId="font6">
    <w:name w:val="font6"/>
    <w:basedOn w:val="a"/>
    <w:uiPriority w:val="99"/>
    <w:rsid w:val="00712A4A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07">
    <w:name w:val="xl107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uiPriority w:val="99"/>
    <w:rsid w:val="00712A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712A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712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712A4A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712A4A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712A4A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712A4A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712A4A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712A4A"/>
    <w:pPr>
      <w:spacing w:before="100" w:beforeAutospacing="1" w:after="100" w:afterAutospacing="1"/>
    </w:pPr>
    <w:rPr>
      <w:color w:val="000000"/>
    </w:rPr>
  </w:style>
  <w:style w:type="paragraph" w:styleId="afffa">
    <w:name w:val="Revision"/>
    <w:hidden/>
    <w:uiPriority w:val="99"/>
    <w:semiHidden/>
    <w:rsid w:val="00712A4A"/>
  </w:style>
  <w:style w:type="paragraph" w:styleId="afffb">
    <w:name w:val="List Paragraph"/>
    <w:basedOn w:val="a"/>
    <w:link w:val="afffc"/>
    <w:uiPriority w:val="99"/>
    <w:qFormat/>
    <w:rsid w:val="00712A4A"/>
    <w:pPr>
      <w:spacing w:after="200" w:line="276" w:lineRule="auto"/>
      <w:ind w:left="720"/>
      <w:contextualSpacing/>
    </w:pPr>
    <w:rPr>
      <w:sz w:val="24"/>
    </w:rPr>
  </w:style>
  <w:style w:type="table" w:customStyle="1" w:styleId="1fc">
    <w:name w:val="Сетка таблицы1"/>
    <w:uiPriority w:val="99"/>
    <w:rsid w:val="00712A4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712A4A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d">
    <w:name w:val="No Spacing"/>
    <w:basedOn w:val="a"/>
    <w:link w:val="afffe"/>
    <w:uiPriority w:val="99"/>
    <w:qFormat/>
    <w:rsid w:val="00712A4A"/>
    <w:pPr>
      <w:jc w:val="both"/>
    </w:pPr>
    <w:rPr>
      <w:rFonts w:ascii="Cambria" w:hAnsi="Cambria"/>
      <w:sz w:val="24"/>
      <w:lang w:val="en-US"/>
    </w:rPr>
  </w:style>
  <w:style w:type="character" w:customStyle="1" w:styleId="afffe">
    <w:name w:val="Без интервала Знак"/>
    <w:link w:val="afffd"/>
    <w:uiPriority w:val="99"/>
    <w:locked/>
    <w:rsid w:val="00712A4A"/>
    <w:rPr>
      <w:rFonts w:ascii="Cambria" w:hAnsi="Cambria"/>
      <w:sz w:val="24"/>
      <w:lang w:val="en-US" w:eastAsia="ru-RU"/>
    </w:rPr>
  </w:style>
  <w:style w:type="paragraph" w:styleId="2d">
    <w:name w:val="Quote"/>
    <w:basedOn w:val="a"/>
    <w:next w:val="a"/>
    <w:link w:val="2e"/>
    <w:uiPriority w:val="99"/>
    <w:qFormat/>
    <w:rsid w:val="00712A4A"/>
    <w:pPr>
      <w:spacing w:line="360" w:lineRule="auto"/>
      <w:jc w:val="both"/>
    </w:pPr>
    <w:rPr>
      <w:rFonts w:ascii="Cambria" w:hAnsi="Cambria"/>
      <w:i/>
    </w:rPr>
  </w:style>
  <w:style w:type="paragraph" w:styleId="affff">
    <w:name w:val="Intense Quote"/>
    <w:basedOn w:val="a"/>
    <w:next w:val="a"/>
    <w:link w:val="affff0"/>
    <w:uiPriority w:val="99"/>
    <w:qFormat/>
    <w:rsid w:val="00712A4A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</w:rPr>
  </w:style>
  <w:style w:type="character" w:customStyle="1" w:styleId="2e">
    <w:name w:val="Цитата 2 Знак"/>
    <w:link w:val="2d"/>
    <w:uiPriority w:val="99"/>
    <w:locked/>
    <w:rsid w:val="00712A4A"/>
    <w:rPr>
      <w:rFonts w:ascii="Cambria" w:hAnsi="Cambria"/>
      <w:i/>
      <w:lang w:val="ru-RU" w:eastAsia="ru-RU"/>
    </w:rPr>
  </w:style>
  <w:style w:type="character" w:styleId="affff1">
    <w:name w:val="Subtle Emphasis"/>
    <w:uiPriority w:val="99"/>
    <w:qFormat/>
    <w:rsid w:val="00712A4A"/>
    <w:rPr>
      <w:i/>
    </w:rPr>
  </w:style>
  <w:style w:type="character" w:customStyle="1" w:styleId="affff0">
    <w:name w:val="Выделенная цитата Знак"/>
    <w:link w:val="affff"/>
    <w:uiPriority w:val="99"/>
    <w:locked/>
    <w:rsid w:val="00712A4A"/>
    <w:rPr>
      <w:rFonts w:ascii="Cambria" w:hAnsi="Cambria"/>
      <w:caps/>
      <w:color w:val="622423"/>
      <w:spacing w:val="5"/>
      <w:lang w:val="ru-RU" w:eastAsia="ru-RU"/>
    </w:rPr>
  </w:style>
  <w:style w:type="character" w:styleId="affff2">
    <w:name w:val="Intense Emphasis"/>
    <w:uiPriority w:val="99"/>
    <w:qFormat/>
    <w:rsid w:val="00712A4A"/>
    <w:rPr>
      <w:i/>
      <w:caps/>
      <w:spacing w:val="10"/>
      <w:sz w:val="20"/>
    </w:rPr>
  </w:style>
  <w:style w:type="character" w:styleId="affff3">
    <w:name w:val="Subtle Reference"/>
    <w:uiPriority w:val="99"/>
    <w:qFormat/>
    <w:rsid w:val="00712A4A"/>
    <w:rPr>
      <w:rFonts w:ascii="Calibri" w:hAnsi="Calibri"/>
      <w:i/>
      <w:color w:val="622423"/>
    </w:rPr>
  </w:style>
  <w:style w:type="character" w:styleId="affff4">
    <w:name w:val="Intense Reference"/>
    <w:uiPriority w:val="99"/>
    <w:qFormat/>
    <w:rsid w:val="00712A4A"/>
    <w:rPr>
      <w:rFonts w:ascii="Calibri" w:hAnsi="Calibri"/>
      <w:b/>
      <w:i/>
      <w:color w:val="622423"/>
    </w:rPr>
  </w:style>
  <w:style w:type="character" w:styleId="affff5">
    <w:name w:val="Book Title"/>
    <w:uiPriority w:val="99"/>
    <w:qFormat/>
    <w:rsid w:val="00712A4A"/>
    <w:rPr>
      <w:caps/>
      <w:color w:val="622423"/>
      <w:spacing w:val="5"/>
      <w:u w:color="622423"/>
    </w:rPr>
  </w:style>
  <w:style w:type="paragraph" w:styleId="affff6">
    <w:name w:val="TOC Heading"/>
    <w:basedOn w:val="1"/>
    <w:next w:val="a"/>
    <w:uiPriority w:val="99"/>
    <w:qFormat/>
    <w:rsid w:val="00712A4A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f">
    <w:name w:val="Сетка таблицы2"/>
    <w:uiPriority w:val="99"/>
    <w:rsid w:val="00712A4A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uiPriority w:val="99"/>
    <w:rsid w:val="00712A4A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Абзац списка Знак"/>
    <w:link w:val="afffb"/>
    <w:uiPriority w:val="99"/>
    <w:locked/>
    <w:rsid w:val="00712A4A"/>
    <w:rPr>
      <w:sz w:val="24"/>
      <w:lang w:val="ru-RU" w:eastAsia="ru-RU"/>
    </w:rPr>
  </w:style>
  <w:style w:type="table" w:customStyle="1" w:styleId="48">
    <w:name w:val="Сетка таблицы4"/>
    <w:uiPriority w:val="99"/>
    <w:rsid w:val="00712A4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A767B-9C28-4105-B11E-8DF66922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843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ДМИ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ValushkinA</dc:creator>
  <cp:lastModifiedBy>user</cp:lastModifiedBy>
  <cp:revision>44</cp:revision>
  <cp:lastPrinted>2015-12-02T08:11:00Z</cp:lastPrinted>
  <dcterms:created xsi:type="dcterms:W3CDTF">2014-11-20T07:11:00Z</dcterms:created>
  <dcterms:modified xsi:type="dcterms:W3CDTF">2015-12-25T10:27:00Z</dcterms:modified>
</cp:coreProperties>
</file>